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D29" w:rsidRDefault="00732D29" w:rsidP="00732D29">
      <w:pPr>
        <w:widowControl/>
        <w:ind w:right="283"/>
        <w:rPr>
          <w:rFonts w:ascii="Times New Roman" w:hAnsi="Times New Roman" w:cs="Times New Roman"/>
          <w:b/>
          <w:bCs/>
          <w:color w:val="auto"/>
          <w:sz w:val="28"/>
          <w:szCs w:val="28"/>
          <w:lang w:val="uk-UA"/>
        </w:rPr>
      </w:pPr>
    </w:p>
    <w:p w:rsidR="00732D29" w:rsidRDefault="00732D29" w:rsidP="00732D29">
      <w:pPr>
        <w:widowControl/>
        <w:ind w:right="283"/>
        <w:jc w:val="center"/>
        <w:rPr>
          <w:rFonts w:ascii="Times New Roman" w:hAnsi="Times New Roman" w:cs="Times New Roman"/>
          <w:b/>
          <w:bCs/>
          <w:color w:val="auto"/>
          <w:sz w:val="28"/>
          <w:szCs w:val="28"/>
          <w:lang w:val="uk-UA"/>
        </w:rPr>
      </w:pPr>
    </w:p>
    <w:p w:rsidR="00732D29" w:rsidRDefault="00732D29" w:rsidP="00732D29">
      <w:pPr>
        <w:widowControl/>
        <w:ind w:right="283"/>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 xml:space="preserve">Освітня програма </w:t>
      </w:r>
    </w:p>
    <w:p w:rsidR="00732D29" w:rsidRDefault="00732D29" w:rsidP="00732D29">
      <w:pPr>
        <w:widowControl/>
        <w:ind w:right="283"/>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 xml:space="preserve">для здобувачів початкової освіти </w:t>
      </w:r>
    </w:p>
    <w:p w:rsidR="00732D29" w:rsidRDefault="00732D29" w:rsidP="00732D29">
      <w:pPr>
        <w:widowControl/>
        <w:ind w:right="283"/>
        <w:jc w:val="center"/>
        <w:rPr>
          <w:rFonts w:ascii="Times New Roman" w:hAnsi="Times New Roman" w:cs="Times New Roman"/>
          <w:b/>
          <w:bCs/>
          <w:color w:val="auto"/>
          <w:sz w:val="28"/>
          <w:szCs w:val="28"/>
          <w:lang w:val="uk-UA"/>
        </w:rPr>
      </w:pPr>
    </w:p>
    <w:p w:rsidR="00732D29" w:rsidRDefault="00732D29" w:rsidP="00732D29">
      <w:pPr>
        <w:spacing w:line="276" w:lineRule="auto"/>
        <w:ind w:firstLine="851"/>
        <w:rPr>
          <w:rFonts w:ascii="Times New Roman" w:hAnsi="Times New Roman" w:cs="Times New Roman"/>
          <w:sz w:val="28"/>
          <w:szCs w:val="28"/>
          <w:lang w:val="uk-UA"/>
        </w:rPr>
      </w:pPr>
      <w:r>
        <w:rPr>
          <w:rFonts w:ascii="Times New Roman" w:hAnsi="Times New Roman" w:cs="Times New Roman"/>
          <w:b/>
          <w:sz w:val="28"/>
          <w:szCs w:val="28"/>
          <w:lang w:val="uk-UA"/>
        </w:rPr>
        <w:t>Початкова освіта</w:t>
      </w:r>
      <w:r>
        <w:rPr>
          <w:rFonts w:ascii="Times New Roman" w:hAnsi="Times New Roman" w:cs="Times New Roman"/>
          <w:sz w:val="28"/>
          <w:szCs w:val="28"/>
          <w:lang w:val="uk-UA"/>
        </w:rPr>
        <w:t xml:space="preserve"> – це перший рівень повної загальної середньої освіти, який відповідає першому рівню Національної рамки кваліфікацій. </w:t>
      </w:r>
    </w:p>
    <w:p w:rsidR="00732D29" w:rsidRDefault="00732D29" w:rsidP="00732D29">
      <w:pPr>
        <w:spacing w:line="276" w:lineRule="auto"/>
        <w:ind w:firstLine="851"/>
        <w:rPr>
          <w:rFonts w:ascii="Times New Roman" w:hAnsi="Times New Roman" w:cs="Times New Roman"/>
          <w:sz w:val="28"/>
          <w:szCs w:val="28"/>
          <w:lang w:val="uk-UA"/>
        </w:rPr>
      </w:pPr>
      <w:r>
        <w:rPr>
          <w:rFonts w:ascii="Times New Roman" w:hAnsi="Times New Roman" w:cs="Times New Roman"/>
          <w:b/>
          <w:sz w:val="28"/>
          <w:szCs w:val="28"/>
          <w:lang w:val="uk-UA"/>
        </w:rPr>
        <w:t>Метою початкової освіти</w:t>
      </w:r>
      <w:r>
        <w:rPr>
          <w:rFonts w:ascii="Times New Roman" w:hAnsi="Times New Roman" w:cs="Times New Roman"/>
          <w:sz w:val="28"/>
          <w:szCs w:val="28"/>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732D29" w:rsidRDefault="00732D29" w:rsidP="00732D29">
      <w:pPr>
        <w:spacing w:line="276"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732D29" w:rsidRDefault="00732D29" w:rsidP="00732D29">
      <w:pPr>
        <w:pStyle w:val="a3"/>
        <w:spacing w:before="0" w:beforeAutospacing="0" w:after="0" w:afterAutospacing="0" w:line="276" w:lineRule="auto"/>
        <w:ind w:firstLine="851"/>
        <w:jc w:val="both"/>
        <w:rPr>
          <w:color w:val="000000"/>
          <w:sz w:val="28"/>
          <w:szCs w:val="28"/>
          <w:lang w:val="uk-UA"/>
        </w:rPr>
      </w:pPr>
      <w:r>
        <w:rPr>
          <w:color w:val="000000"/>
          <w:sz w:val="28"/>
          <w:szCs w:val="28"/>
          <w:lang w:val="uk-UA"/>
        </w:rPr>
        <w:t>Освітню програму загальної середньої освіти І ступеня  с.Пізнанка розроблено відповідно до Закону України «Про освіту», постанови Кабінету Міністрів України від 21.02.2018 № 87 «Про затвердження Державного стандарту початкової освіти»    (1 клас), листа МОН України від 22.05.2018 №1/9-332 щодо затвердження типових освітніх та навчальних програм для 1-2-х класів закладів загальної середньої освіти, наказу МОН України від 21.03.2018 №268 «Про затвердження типових освітніх та навчальних програм для 1-2-х класів; постанови Кабінету Міністрів України від 20 квітня 2011 року № 462 «Про затвердження Державного стандарту початкової загальної освіти» (2-4 класи),  наказу МОН України від 20.04.2018 № 407 «Про затвердження типової освітньої програми закладів загальної середньої освіти І ступеня» (2-4 класи).</w:t>
      </w:r>
    </w:p>
    <w:p w:rsidR="00732D29" w:rsidRDefault="00732D29" w:rsidP="00732D29">
      <w:pPr>
        <w:pStyle w:val="a3"/>
        <w:spacing w:before="0" w:beforeAutospacing="0" w:after="0" w:afterAutospacing="0" w:line="276" w:lineRule="auto"/>
        <w:ind w:firstLine="851"/>
        <w:jc w:val="both"/>
        <w:rPr>
          <w:color w:val="000000"/>
          <w:sz w:val="28"/>
          <w:szCs w:val="28"/>
          <w:lang w:val="uk-UA"/>
        </w:rPr>
      </w:pPr>
      <w:r>
        <w:rPr>
          <w:sz w:val="28"/>
          <w:szCs w:val="28"/>
          <w:lang w:val="uk-UA"/>
        </w:rPr>
        <w:t xml:space="preserve">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732D29" w:rsidRDefault="00732D29" w:rsidP="00732D29">
      <w:pPr>
        <w:spacing w:line="276" w:lineRule="auto"/>
        <w:ind w:firstLine="851"/>
        <w:rPr>
          <w:rFonts w:ascii="Times New Roman" w:hAnsi="Times New Roman" w:cs="Times New Roman"/>
          <w:color w:val="auto"/>
          <w:sz w:val="28"/>
          <w:szCs w:val="28"/>
          <w:lang w:val="uk-UA"/>
        </w:rPr>
      </w:pPr>
      <w:r>
        <w:rPr>
          <w:rFonts w:ascii="Times New Roman" w:hAnsi="Times New Roman" w:cs="Times New Roman"/>
          <w:b/>
          <w:sz w:val="28"/>
          <w:szCs w:val="28"/>
          <w:lang w:val="uk-UA"/>
        </w:rPr>
        <w:t>Програму побудовано із врахуванням таких принципів</w:t>
      </w:r>
      <w:r>
        <w:rPr>
          <w:rFonts w:ascii="Times New Roman" w:hAnsi="Times New Roman" w:cs="Times New Roman"/>
          <w:sz w:val="28"/>
          <w:szCs w:val="28"/>
          <w:lang w:val="uk-UA"/>
        </w:rPr>
        <w:t xml:space="preserve">: </w:t>
      </w:r>
    </w:p>
    <w:p w:rsidR="00732D29" w:rsidRDefault="00732D29" w:rsidP="00732D29">
      <w:pPr>
        <w:spacing w:line="276"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дитиноцентрованості і природовідповідності;</w:t>
      </w:r>
    </w:p>
    <w:p w:rsidR="00732D29" w:rsidRDefault="00732D29" w:rsidP="00732D29">
      <w:pPr>
        <w:spacing w:line="276"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узгодження цілей, змісту і очікуваних результатів навчання;</w:t>
      </w:r>
    </w:p>
    <w:p w:rsidR="00732D29" w:rsidRDefault="00732D29" w:rsidP="00732D29">
      <w:pPr>
        <w:spacing w:line="276"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науковості, доступності і практичної спрямованості змісту;</w:t>
      </w:r>
    </w:p>
    <w:p w:rsidR="00732D29" w:rsidRDefault="00732D29" w:rsidP="00732D29">
      <w:pPr>
        <w:spacing w:line="276"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наступності і перспективності навчання;</w:t>
      </w:r>
    </w:p>
    <w:p w:rsidR="00732D29" w:rsidRDefault="00732D29" w:rsidP="00732D29">
      <w:pPr>
        <w:spacing w:line="276"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взаємозв’язаного формування ключових і предметних компетентностей;</w:t>
      </w:r>
    </w:p>
    <w:p w:rsidR="00732D29" w:rsidRDefault="00732D29" w:rsidP="00732D29">
      <w:pPr>
        <w:spacing w:line="276"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      логічної послідовності і достатності засвоєння учнями предметних компетентностей;</w:t>
      </w:r>
    </w:p>
    <w:p w:rsidR="00732D29" w:rsidRDefault="00732D29" w:rsidP="00732D29">
      <w:pPr>
        <w:spacing w:line="276"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 xml:space="preserve">можливостей реалізації змісту освіти через предмети або </w:t>
      </w:r>
      <w:r>
        <w:rPr>
          <w:rFonts w:ascii="Times New Roman" w:hAnsi="Times New Roman" w:cs="Times New Roman"/>
          <w:sz w:val="28"/>
          <w:szCs w:val="28"/>
          <w:lang w:val="uk-UA"/>
        </w:rPr>
        <w:lastRenderedPageBreak/>
        <w:t>інтегровані курси;</w:t>
      </w:r>
    </w:p>
    <w:p w:rsidR="00732D29" w:rsidRDefault="00732D29" w:rsidP="00732D29">
      <w:pPr>
        <w:spacing w:line="276"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творчого використання вчителем програми залежно від умов навчання;</w:t>
      </w:r>
    </w:p>
    <w:p w:rsidR="00732D29" w:rsidRDefault="00732D29" w:rsidP="00732D29">
      <w:pPr>
        <w:spacing w:line="276"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732D29" w:rsidRDefault="00732D29" w:rsidP="00732D29">
      <w:pPr>
        <w:shd w:val="clear" w:color="auto" w:fill="FFFFFF"/>
        <w:spacing w:line="276" w:lineRule="auto"/>
        <w:ind w:firstLine="85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Освітня програма</w:t>
      </w:r>
      <w:r>
        <w:rPr>
          <w:rFonts w:ascii="Times New Roman" w:hAnsi="Times New Roman" w:cs="Times New Roman"/>
          <w:sz w:val="28"/>
          <w:szCs w:val="28"/>
          <w:lang w:eastAsia="ru-RU"/>
        </w:rPr>
        <w:t> </w:t>
      </w:r>
      <w:r>
        <w:rPr>
          <w:rFonts w:ascii="Times New Roman" w:hAnsi="Times New Roman" w:cs="Times New Roman"/>
          <w:iCs/>
          <w:sz w:val="28"/>
          <w:szCs w:val="28"/>
          <w:lang w:val="uk-UA" w:eastAsia="ru-RU"/>
        </w:rPr>
        <w:t>початкової освіти</w:t>
      </w:r>
      <w:r>
        <w:rPr>
          <w:rFonts w:ascii="Times New Roman" w:hAnsi="Times New Roman" w:cs="Times New Roman"/>
          <w:iCs/>
          <w:sz w:val="28"/>
          <w:szCs w:val="28"/>
          <w:lang w:eastAsia="ru-RU"/>
        </w:rPr>
        <w:t> </w:t>
      </w:r>
      <w:r>
        <w:rPr>
          <w:rFonts w:ascii="Times New Roman" w:hAnsi="Times New Roman" w:cs="Times New Roman"/>
          <w:sz w:val="28"/>
          <w:szCs w:val="28"/>
          <w:lang w:val="uk-UA" w:eastAsia="ru-RU"/>
        </w:rPr>
        <w:t xml:space="preserve">окреслює рекомендовані підходи до планування й організації єдиного комплексу освітніх компонентів для досягнення учнями </w:t>
      </w:r>
      <w:r>
        <w:rPr>
          <w:rFonts w:ascii="Times New Roman" w:hAnsi="Times New Roman" w:cs="Times New Roman"/>
          <w:iCs/>
          <w:sz w:val="28"/>
          <w:szCs w:val="28"/>
          <w:lang w:val="uk-UA" w:eastAsia="ru-RU"/>
        </w:rPr>
        <w:t>обов’язкових результатів навчання</w:t>
      </w:r>
      <w:r>
        <w:rPr>
          <w:rFonts w:ascii="Times New Roman" w:hAnsi="Times New Roman" w:cs="Times New Roman"/>
          <w:sz w:val="28"/>
          <w:szCs w:val="28"/>
          <w:lang w:val="uk-UA" w:eastAsia="ru-RU"/>
        </w:rPr>
        <w:t>, визначених Державним стандартом початкової освіти.</w:t>
      </w:r>
    </w:p>
    <w:p w:rsidR="00732D29" w:rsidRDefault="00732D29" w:rsidP="00732D29">
      <w:pPr>
        <w:shd w:val="clear" w:color="auto" w:fill="FFFFFF"/>
        <w:spacing w:line="276" w:lineRule="auto"/>
        <w:ind w:firstLine="851"/>
        <w:rPr>
          <w:rFonts w:ascii="Times New Roman" w:hAnsi="Times New Roman" w:cs="Times New Roman"/>
          <w:b/>
          <w:sz w:val="28"/>
          <w:szCs w:val="28"/>
          <w:lang w:val="ru-RU" w:eastAsia="ru-RU"/>
        </w:rPr>
      </w:pPr>
      <w:r>
        <w:rPr>
          <w:rFonts w:ascii="Times New Roman" w:hAnsi="Times New Roman" w:cs="Times New Roman"/>
          <w:b/>
          <w:sz w:val="28"/>
          <w:szCs w:val="28"/>
          <w:lang w:val="uk-UA" w:eastAsia="ru-RU"/>
        </w:rPr>
        <w:t>О</w:t>
      </w:r>
      <w:r>
        <w:rPr>
          <w:rFonts w:ascii="Times New Roman" w:hAnsi="Times New Roman" w:cs="Times New Roman"/>
          <w:b/>
          <w:sz w:val="28"/>
          <w:szCs w:val="28"/>
          <w:lang w:eastAsia="ru-RU"/>
        </w:rPr>
        <w:t>світня програма визначає:</w:t>
      </w:r>
    </w:p>
    <w:p w:rsidR="00732D29" w:rsidRDefault="00732D29" w:rsidP="00732D29">
      <w:pPr>
        <w:widowControl/>
        <w:numPr>
          <w:ilvl w:val="0"/>
          <w:numId w:val="1"/>
        </w:numPr>
        <w:shd w:val="clear" w:color="auto" w:fill="FFFFFF"/>
        <w:spacing w:line="276" w:lineRule="auto"/>
        <w:ind w:left="0" w:firstLine="851"/>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загальний обсяг навчального навантаження та</w:t>
      </w:r>
      <w:r>
        <w:rPr>
          <w:rFonts w:ascii="Times New Roman" w:hAnsi="Times New Roman" w:cs="Times New Roman"/>
          <w:sz w:val="28"/>
          <w:szCs w:val="28"/>
          <w:lang w:eastAsia="ru-RU"/>
        </w:rPr>
        <w:t> </w:t>
      </w:r>
      <w:r>
        <w:rPr>
          <w:rFonts w:ascii="Times New Roman" w:hAnsi="Times New Roman" w:cs="Times New Roman"/>
          <w:iCs/>
          <w:sz w:val="28"/>
          <w:szCs w:val="28"/>
          <w:lang w:val="ru-RU" w:eastAsia="ru-RU"/>
        </w:rPr>
        <w:t>очікувані результати навчання</w:t>
      </w:r>
      <w:r>
        <w:rPr>
          <w:rFonts w:ascii="Times New Roman" w:hAnsi="Times New Roman" w:cs="Times New Roman"/>
          <w:sz w:val="28"/>
          <w:szCs w:val="28"/>
          <w:lang w:eastAsia="ru-RU"/>
        </w:rPr>
        <w:t> </w:t>
      </w:r>
      <w:r>
        <w:rPr>
          <w:rFonts w:ascii="Times New Roman" w:hAnsi="Times New Roman" w:cs="Times New Roman"/>
          <w:sz w:val="28"/>
          <w:szCs w:val="28"/>
          <w:lang w:val="ru-RU" w:eastAsia="ru-RU"/>
        </w:rPr>
        <w:t xml:space="preserve">здобувачів освіти, </w:t>
      </w:r>
      <w:proofErr w:type="gramStart"/>
      <w:r>
        <w:rPr>
          <w:rFonts w:ascii="Times New Roman" w:hAnsi="Times New Roman" w:cs="Times New Roman"/>
          <w:sz w:val="28"/>
          <w:szCs w:val="28"/>
          <w:lang w:val="ru-RU" w:eastAsia="ru-RU"/>
        </w:rPr>
        <w:t>подан</w:t>
      </w:r>
      <w:proofErr w:type="gramEnd"/>
      <w:r>
        <w:rPr>
          <w:rFonts w:ascii="Times New Roman" w:hAnsi="Times New Roman" w:cs="Times New Roman"/>
          <w:sz w:val="28"/>
          <w:szCs w:val="28"/>
          <w:lang w:val="ru-RU" w:eastAsia="ru-RU"/>
        </w:rPr>
        <w:t>і в рамках освітніх галузей;</w:t>
      </w:r>
    </w:p>
    <w:p w:rsidR="00732D29" w:rsidRDefault="00732D29" w:rsidP="00732D29">
      <w:pPr>
        <w:widowControl/>
        <w:numPr>
          <w:ilvl w:val="0"/>
          <w:numId w:val="1"/>
        </w:numPr>
        <w:shd w:val="clear" w:color="auto" w:fill="FFFFFF"/>
        <w:spacing w:line="276" w:lineRule="auto"/>
        <w:ind w:left="0" w:firstLine="851"/>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перелік та пропонований змі</w:t>
      </w:r>
      <w:proofErr w:type="gramStart"/>
      <w:r>
        <w:rPr>
          <w:rFonts w:ascii="Times New Roman" w:hAnsi="Times New Roman" w:cs="Times New Roman"/>
          <w:sz w:val="28"/>
          <w:szCs w:val="28"/>
          <w:lang w:val="ru-RU" w:eastAsia="ru-RU"/>
        </w:rPr>
        <w:t>ст</w:t>
      </w:r>
      <w:proofErr w:type="gramEnd"/>
      <w:r>
        <w:rPr>
          <w:rFonts w:ascii="Times New Roman" w:hAnsi="Times New Roman" w:cs="Times New Roman"/>
          <w:sz w:val="28"/>
          <w:szCs w:val="28"/>
          <w:lang w:val="ru-RU" w:eastAsia="ru-RU"/>
        </w:rPr>
        <w:t xml:space="preserve"> освітніх галузей, укладений за змістовими лініями;</w:t>
      </w:r>
    </w:p>
    <w:p w:rsidR="00732D29" w:rsidRDefault="00732D29" w:rsidP="00732D29">
      <w:pPr>
        <w:widowControl/>
        <w:numPr>
          <w:ilvl w:val="0"/>
          <w:numId w:val="1"/>
        </w:numPr>
        <w:shd w:val="clear" w:color="auto" w:fill="FFFFFF"/>
        <w:spacing w:line="276" w:lineRule="auto"/>
        <w:ind w:left="0" w:firstLine="851"/>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орієнтовну тривалість і можливі взаємозв’язки освітніх галузей, предметів, дисциплін тощо, зокрема їхньої інтеграції, а також логічної </w:t>
      </w:r>
      <w:proofErr w:type="gramStart"/>
      <w:r>
        <w:rPr>
          <w:rFonts w:ascii="Times New Roman" w:hAnsi="Times New Roman" w:cs="Times New Roman"/>
          <w:sz w:val="28"/>
          <w:szCs w:val="28"/>
          <w:lang w:val="ru-RU" w:eastAsia="ru-RU"/>
        </w:rPr>
        <w:t>посл</w:t>
      </w:r>
      <w:proofErr w:type="gramEnd"/>
      <w:r>
        <w:rPr>
          <w:rFonts w:ascii="Times New Roman" w:hAnsi="Times New Roman" w:cs="Times New Roman"/>
          <w:sz w:val="28"/>
          <w:szCs w:val="28"/>
          <w:lang w:val="ru-RU" w:eastAsia="ru-RU"/>
        </w:rPr>
        <w:t>ідовності їхнього вивчення;</w:t>
      </w:r>
    </w:p>
    <w:p w:rsidR="00732D29" w:rsidRDefault="00732D29" w:rsidP="00732D29">
      <w:pPr>
        <w:widowControl/>
        <w:numPr>
          <w:ilvl w:val="0"/>
          <w:numId w:val="1"/>
        </w:numPr>
        <w:shd w:val="clear" w:color="auto" w:fill="FFFFFF"/>
        <w:spacing w:line="276" w:lineRule="auto"/>
        <w:ind w:left="0" w:firstLine="851"/>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рекомендовані форми організації освітнього процесу та інструменти системи внутрішнього забезпечення якості освіти;</w:t>
      </w:r>
    </w:p>
    <w:p w:rsidR="00732D29" w:rsidRDefault="00732D29" w:rsidP="00732D29">
      <w:pPr>
        <w:widowControl/>
        <w:numPr>
          <w:ilvl w:val="0"/>
          <w:numId w:val="1"/>
        </w:numPr>
        <w:shd w:val="clear" w:color="auto" w:fill="FFFFFF"/>
        <w:spacing w:line="276" w:lineRule="auto"/>
        <w:ind w:left="0" w:firstLine="851"/>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вимоги до </w:t>
      </w:r>
      <w:proofErr w:type="gramStart"/>
      <w:r>
        <w:rPr>
          <w:rFonts w:ascii="Times New Roman" w:hAnsi="Times New Roman" w:cs="Times New Roman"/>
          <w:sz w:val="28"/>
          <w:szCs w:val="28"/>
          <w:lang w:val="ru-RU" w:eastAsia="ru-RU"/>
        </w:rPr>
        <w:t>осіб</w:t>
      </w:r>
      <w:proofErr w:type="gramEnd"/>
      <w:r>
        <w:rPr>
          <w:rFonts w:ascii="Times New Roman" w:hAnsi="Times New Roman" w:cs="Times New Roman"/>
          <w:sz w:val="28"/>
          <w:szCs w:val="28"/>
          <w:lang w:val="ru-RU" w:eastAsia="ru-RU"/>
        </w:rPr>
        <w:t>, які можуть розпочати навчання за цією програмою.</w:t>
      </w:r>
    </w:p>
    <w:p w:rsidR="00732D29" w:rsidRDefault="00732D29" w:rsidP="00732D29">
      <w:pPr>
        <w:shd w:val="clear" w:color="auto" w:fill="FFFFFF"/>
        <w:spacing w:line="276" w:lineRule="auto"/>
        <w:ind w:firstLine="851"/>
        <w:rPr>
          <w:rFonts w:ascii="Times New Roman" w:hAnsi="Times New Roman" w:cs="Times New Roman"/>
          <w:sz w:val="28"/>
          <w:szCs w:val="28"/>
          <w:lang w:val="uk-UA" w:eastAsia="ru-RU"/>
        </w:rPr>
      </w:pPr>
    </w:p>
    <w:p w:rsidR="00732D29" w:rsidRDefault="00732D29" w:rsidP="00732D29">
      <w:pPr>
        <w:spacing w:line="276" w:lineRule="auto"/>
        <w:ind w:firstLine="851"/>
        <w:jc w:val="center"/>
        <w:rPr>
          <w:rFonts w:ascii="Times New Roman" w:hAnsi="Times New Roman" w:cs="Times New Roman"/>
          <w:color w:val="auto"/>
          <w:sz w:val="28"/>
          <w:szCs w:val="28"/>
          <w:lang w:val="ru-RU" w:eastAsia="ru-RU"/>
        </w:rPr>
      </w:pPr>
      <w:r>
        <w:rPr>
          <w:rFonts w:ascii="Times New Roman" w:hAnsi="Times New Roman" w:cs="Times New Roman"/>
          <w:b/>
          <w:bCs/>
          <w:sz w:val="28"/>
          <w:szCs w:val="28"/>
          <w:lang w:val="ru-RU" w:eastAsia="ru-RU"/>
        </w:rPr>
        <w:t>СКЛАДОВА ОСВІТНЬОЇ ПРОГРАМИ</w:t>
      </w:r>
    </w:p>
    <w:p w:rsidR="00732D29" w:rsidRDefault="00732D29" w:rsidP="00732D29">
      <w:pPr>
        <w:spacing w:line="276" w:lineRule="auto"/>
        <w:ind w:firstLine="851"/>
        <w:rPr>
          <w:rFonts w:ascii="Times New Roman" w:hAnsi="Times New Roman" w:cs="Times New Roman"/>
          <w:sz w:val="28"/>
          <w:szCs w:val="28"/>
          <w:lang w:val="ru-RU" w:eastAsia="ru-RU"/>
        </w:rPr>
      </w:pPr>
    </w:p>
    <w:p w:rsidR="00732D29" w:rsidRDefault="00732D29" w:rsidP="00732D29">
      <w:pPr>
        <w:spacing w:line="276" w:lineRule="auto"/>
        <w:ind w:firstLine="851"/>
        <w:rPr>
          <w:rFonts w:ascii="Times New Roman" w:hAnsi="Times New Roman" w:cs="Times New Roman"/>
          <w:sz w:val="28"/>
          <w:szCs w:val="28"/>
          <w:lang w:val="uk-UA" w:eastAsia="ru-RU"/>
        </w:rPr>
      </w:pPr>
      <w:r>
        <w:rPr>
          <w:rFonts w:ascii="Times New Roman" w:hAnsi="Times New Roman" w:cs="Times New Roman"/>
          <w:b/>
          <w:bCs/>
          <w:sz w:val="28"/>
          <w:szCs w:val="28"/>
          <w:lang w:val="ru-RU" w:eastAsia="ru-RU"/>
        </w:rPr>
        <w:t>ЗАГАЛЬНИЙ ОБСЯГ НАВЧАЛЬНОГО НАВАНТАЖЕННЯ</w:t>
      </w:r>
    </w:p>
    <w:p w:rsidR="00732D29" w:rsidRDefault="00732D29" w:rsidP="00732D29">
      <w:pPr>
        <w:shd w:val="clear" w:color="auto" w:fill="FFFFFF"/>
        <w:spacing w:line="276" w:lineRule="auto"/>
        <w:ind w:firstLine="851"/>
        <w:rPr>
          <w:rFonts w:ascii="Times New Roman" w:hAnsi="Times New Roman" w:cs="Times New Roman"/>
          <w:sz w:val="28"/>
          <w:szCs w:val="28"/>
          <w:lang w:val="uk-UA" w:eastAsia="ru-RU"/>
        </w:rPr>
      </w:pPr>
      <w:r>
        <w:rPr>
          <w:rFonts w:ascii="Times New Roman" w:hAnsi="Times New Roman" w:cs="Times New Roman"/>
          <w:b/>
          <w:sz w:val="28"/>
          <w:szCs w:val="28"/>
          <w:lang w:val="ru-RU" w:eastAsia="ru-RU"/>
        </w:rPr>
        <w:t>Загальний обсяг навчального навантаження</w:t>
      </w:r>
      <w:r>
        <w:rPr>
          <w:rFonts w:ascii="Times New Roman" w:hAnsi="Times New Roman" w:cs="Times New Roman"/>
          <w:sz w:val="28"/>
          <w:szCs w:val="28"/>
          <w:lang w:val="ru-RU" w:eastAsia="ru-RU"/>
        </w:rPr>
        <w:t xml:space="preserve"> для учнів</w:t>
      </w:r>
      <w:r>
        <w:rPr>
          <w:rFonts w:ascii="Times New Roman" w:hAnsi="Times New Roman" w:cs="Times New Roman"/>
          <w:sz w:val="28"/>
          <w:szCs w:val="28"/>
          <w:lang w:val="uk-UA" w:eastAsia="ru-RU"/>
        </w:rPr>
        <w:t xml:space="preserve"> 1 класу – 23 години на тиждень (805 </w:t>
      </w:r>
      <w:r>
        <w:rPr>
          <w:rFonts w:ascii="Times New Roman" w:hAnsi="Times New Roman" w:cs="Times New Roman"/>
          <w:sz w:val="28"/>
          <w:szCs w:val="28"/>
          <w:lang w:val="ru-RU" w:eastAsia="ru-RU"/>
        </w:rPr>
        <w:t>годин/навч</w:t>
      </w:r>
      <w:proofErr w:type="gramStart"/>
      <w:r>
        <w:rPr>
          <w:rFonts w:ascii="Times New Roman" w:hAnsi="Times New Roman" w:cs="Times New Roman"/>
          <w:sz w:val="28"/>
          <w:szCs w:val="28"/>
          <w:lang w:val="ru-RU" w:eastAsia="ru-RU"/>
        </w:rPr>
        <w:t>.р</w:t>
      </w:r>
      <w:proofErr w:type="gramEnd"/>
      <w:r>
        <w:rPr>
          <w:rFonts w:ascii="Times New Roman" w:hAnsi="Times New Roman" w:cs="Times New Roman"/>
          <w:sz w:val="28"/>
          <w:szCs w:val="28"/>
          <w:lang w:val="ru-RU" w:eastAsia="ru-RU"/>
        </w:rPr>
        <w:t>ік</w:t>
      </w:r>
      <w:r>
        <w:rPr>
          <w:rFonts w:ascii="Times New Roman" w:hAnsi="Times New Roman" w:cs="Times New Roman"/>
          <w:sz w:val="28"/>
          <w:szCs w:val="28"/>
          <w:lang w:val="uk-UA" w:eastAsia="ru-RU"/>
        </w:rPr>
        <w:t>);</w:t>
      </w:r>
      <w:r>
        <w:rPr>
          <w:rFonts w:ascii="Times New Roman" w:hAnsi="Times New Roman" w:cs="Times New Roman"/>
          <w:sz w:val="28"/>
          <w:szCs w:val="28"/>
          <w:lang w:val="ru-RU" w:eastAsia="ru-RU"/>
        </w:rPr>
        <w:t xml:space="preserve"> 2-4 класів – 2695 годин/навч. рік: 2 класи – 25 годин</w:t>
      </w:r>
      <w:r>
        <w:rPr>
          <w:rFonts w:ascii="Times New Roman" w:hAnsi="Times New Roman" w:cs="Times New Roman"/>
          <w:sz w:val="28"/>
          <w:szCs w:val="28"/>
          <w:lang w:val="uk-UA" w:eastAsia="ru-RU"/>
        </w:rPr>
        <w:t xml:space="preserve"> </w:t>
      </w:r>
      <w:r>
        <w:rPr>
          <w:rFonts w:ascii="Times New Roman" w:hAnsi="Times New Roman" w:cs="Times New Roman"/>
          <w:sz w:val="28"/>
          <w:szCs w:val="28"/>
          <w:lang w:val="ru-RU" w:eastAsia="ru-RU"/>
        </w:rPr>
        <w:t>на тиждень (875 годин/ навч.рік); 3 класи – 26 годин на тиждень (910</w:t>
      </w:r>
      <w:r>
        <w:rPr>
          <w:rFonts w:ascii="Times New Roman" w:hAnsi="Times New Roman" w:cs="Times New Roman"/>
          <w:sz w:val="28"/>
          <w:szCs w:val="28"/>
          <w:lang w:val="uk-UA" w:eastAsia="ru-RU"/>
        </w:rPr>
        <w:t xml:space="preserve"> </w:t>
      </w:r>
      <w:r>
        <w:rPr>
          <w:rFonts w:ascii="Times New Roman" w:hAnsi="Times New Roman" w:cs="Times New Roman"/>
          <w:sz w:val="28"/>
          <w:szCs w:val="28"/>
          <w:lang w:val="ru-RU" w:eastAsia="ru-RU"/>
        </w:rPr>
        <w:t>годин/навч.рік); 4 класи – 26 годин на тиждень (910 годин/навч.рік). Навчальні</w:t>
      </w:r>
      <w:r>
        <w:rPr>
          <w:rFonts w:ascii="Times New Roman" w:hAnsi="Times New Roman" w:cs="Times New Roman"/>
          <w:sz w:val="28"/>
          <w:szCs w:val="28"/>
          <w:lang w:val="uk-UA" w:eastAsia="ru-RU"/>
        </w:rPr>
        <w:t xml:space="preserve"> </w:t>
      </w:r>
      <w:r>
        <w:rPr>
          <w:rFonts w:ascii="Times New Roman" w:hAnsi="Times New Roman" w:cs="Times New Roman"/>
          <w:sz w:val="28"/>
          <w:szCs w:val="28"/>
          <w:lang w:val="ru-RU" w:eastAsia="ru-RU"/>
        </w:rPr>
        <w:t xml:space="preserve">плани зорієнтовані </w:t>
      </w:r>
      <w:proofErr w:type="gramStart"/>
      <w:r>
        <w:rPr>
          <w:rFonts w:ascii="Times New Roman" w:hAnsi="Times New Roman" w:cs="Times New Roman"/>
          <w:sz w:val="28"/>
          <w:szCs w:val="28"/>
          <w:lang w:val="ru-RU" w:eastAsia="ru-RU"/>
        </w:rPr>
        <w:t>на</w:t>
      </w:r>
      <w:proofErr w:type="gramEnd"/>
      <w:r>
        <w:rPr>
          <w:rFonts w:ascii="Times New Roman" w:hAnsi="Times New Roman" w:cs="Times New Roman"/>
          <w:sz w:val="28"/>
          <w:szCs w:val="28"/>
          <w:lang w:val="uk-UA" w:eastAsia="ru-RU"/>
        </w:rPr>
        <w:t xml:space="preserve"> </w:t>
      </w:r>
      <w:r>
        <w:rPr>
          <w:rFonts w:ascii="Times New Roman" w:hAnsi="Times New Roman" w:cs="Times New Roman"/>
          <w:sz w:val="28"/>
          <w:szCs w:val="28"/>
          <w:lang w:val="ru-RU" w:eastAsia="ru-RU"/>
        </w:rPr>
        <w:t>роботу початкової школи за 5-денним навчальними</w:t>
      </w:r>
      <w:r>
        <w:rPr>
          <w:rFonts w:ascii="Times New Roman" w:hAnsi="Times New Roman" w:cs="Times New Roman"/>
          <w:sz w:val="28"/>
          <w:szCs w:val="28"/>
          <w:lang w:val="uk-UA" w:eastAsia="ru-RU"/>
        </w:rPr>
        <w:t xml:space="preserve"> </w:t>
      </w:r>
      <w:r>
        <w:rPr>
          <w:rFonts w:ascii="Times New Roman" w:hAnsi="Times New Roman" w:cs="Times New Roman"/>
          <w:sz w:val="28"/>
          <w:szCs w:val="28"/>
          <w:lang w:val="ru-RU" w:eastAsia="ru-RU"/>
        </w:rPr>
        <w:t>тижнем.</w:t>
      </w:r>
      <w:r>
        <w:rPr>
          <w:rFonts w:ascii="Times New Roman" w:hAnsi="Times New Roman" w:cs="Times New Roman"/>
          <w:sz w:val="28"/>
          <w:szCs w:val="28"/>
          <w:lang w:val="ru-RU"/>
        </w:rPr>
        <w:t xml:space="preserve"> </w:t>
      </w:r>
      <w:r>
        <w:rPr>
          <w:rFonts w:ascii="Times New Roman" w:hAnsi="Times New Roman" w:cs="Times New Roman"/>
          <w:sz w:val="28"/>
          <w:szCs w:val="28"/>
          <w:lang w:val="ru-RU" w:eastAsia="ru-RU"/>
        </w:rPr>
        <w:t>Повноцінність початкової освіти реалізується як інваріантної, так і варіативної</w:t>
      </w:r>
      <w:r>
        <w:rPr>
          <w:rFonts w:ascii="Times New Roman" w:hAnsi="Times New Roman" w:cs="Times New Roman"/>
          <w:sz w:val="28"/>
          <w:szCs w:val="28"/>
          <w:lang w:val="uk-UA" w:eastAsia="ru-RU"/>
        </w:rPr>
        <w:t xml:space="preserve"> </w:t>
      </w:r>
      <w:r>
        <w:rPr>
          <w:rFonts w:ascii="Times New Roman" w:hAnsi="Times New Roman" w:cs="Times New Roman"/>
          <w:sz w:val="28"/>
          <w:szCs w:val="28"/>
          <w:lang w:val="ru-RU" w:eastAsia="ru-RU"/>
        </w:rPr>
        <w:t>складових.</w:t>
      </w:r>
    </w:p>
    <w:p w:rsidR="00732D29" w:rsidRDefault="00732D29" w:rsidP="00732D29">
      <w:pPr>
        <w:shd w:val="clear" w:color="auto" w:fill="FFFFFF"/>
        <w:spacing w:line="276" w:lineRule="auto"/>
        <w:ind w:firstLine="85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Детальний розподіл навчального навантаження на тиждень окреслено у навчальних планах закладу загальної середньої освіти І ступеня (далі – навчальний план).</w:t>
      </w:r>
    </w:p>
    <w:p w:rsidR="00732D29" w:rsidRDefault="00732D29" w:rsidP="00732D29">
      <w:pPr>
        <w:shd w:val="clear" w:color="auto" w:fill="FFFFFF"/>
        <w:spacing w:line="276" w:lineRule="auto"/>
        <w:ind w:firstLine="85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рівні, яка є </w:t>
      </w:r>
      <w:r>
        <w:rPr>
          <w:rFonts w:ascii="Times New Roman" w:hAnsi="Times New Roman" w:cs="Times New Roman"/>
          <w:sz w:val="28"/>
          <w:szCs w:val="28"/>
          <w:lang w:val="uk-UA" w:eastAsia="ru-RU"/>
        </w:rPr>
        <w:lastRenderedPageBreak/>
        <w:t>спільною для всіх закладів загальної середньої освіти незалежно від підпорядкування і форм власності, та варіативну складову.</w:t>
      </w:r>
    </w:p>
    <w:p w:rsidR="00732D29" w:rsidRDefault="00732D29" w:rsidP="00732D29">
      <w:pPr>
        <w:spacing w:line="276" w:lineRule="auto"/>
        <w:ind w:firstLine="851"/>
        <w:rPr>
          <w:rFonts w:ascii="Times New Roman" w:hAnsi="Times New Roman" w:cs="Times New Roman"/>
          <w:b/>
          <w:bCs/>
          <w:color w:val="auto"/>
          <w:sz w:val="28"/>
          <w:szCs w:val="28"/>
          <w:lang w:val="ru-RU"/>
        </w:rPr>
      </w:pPr>
      <w:r>
        <w:rPr>
          <w:rFonts w:ascii="Times New Roman" w:hAnsi="Times New Roman" w:cs="Times New Roman"/>
          <w:b/>
          <w:bCs/>
          <w:sz w:val="28"/>
          <w:szCs w:val="28"/>
          <w:lang w:val="uk-UA"/>
        </w:rPr>
        <w:t>Освітні галузі 1 клас НУШ:</w:t>
      </w:r>
    </w:p>
    <w:p w:rsidR="00732D29" w:rsidRDefault="00732D29" w:rsidP="00732D29">
      <w:pPr>
        <w:spacing w:line="276" w:lineRule="auto"/>
        <w:ind w:firstLine="851"/>
        <w:rPr>
          <w:rFonts w:ascii="Times New Roman" w:hAnsi="Times New Roman" w:cs="Times New Roman"/>
          <w:bCs/>
          <w:sz w:val="28"/>
          <w:szCs w:val="28"/>
          <w:lang w:val="uk-UA"/>
        </w:rPr>
      </w:pPr>
      <w:r>
        <w:rPr>
          <w:rFonts w:ascii="Times New Roman" w:hAnsi="Times New Roman" w:cs="Times New Roman"/>
          <w:bCs/>
          <w:sz w:val="28"/>
          <w:szCs w:val="28"/>
          <w:lang w:val="uk-UA"/>
        </w:rPr>
        <w:t xml:space="preserve">Мовно-літературна </w:t>
      </w:r>
      <w:r>
        <w:rPr>
          <w:rFonts w:ascii="Times New Roman" w:hAnsi="Times New Roman" w:cs="Times New Roman"/>
          <w:iCs/>
          <w:sz w:val="28"/>
          <w:szCs w:val="28"/>
          <w:lang w:val="uk-UA"/>
        </w:rPr>
        <w:t>(</w:t>
      </w:r>
      <w:r>
        <w:rPr>
          <w:rFonts w:ascii="Times New Roman" w:hAnsi="Times New Roman" w:cs="Times New Roman"/>
          <w:b/>
          <w:iCs/>
          <w:sz w:val="28"/>
          <w:szCs w:val="28"/>
          <w:lang w:val="uk-UA"/>
        </w:rPr>
        <w:t>українська мова і літературне читання, англійська мова</w:t>
      </w:r>
      <w:r>
        <w:rPr>
          <w:rFonts w:ascii="Times New Roman" w:hAnsi="Times New Roman" w:cs="Times New Roman"/>
          <w:iCs/>
          <w:sz w:val="28"/>
          <w:szCs w:val="28"/>
          <w:lang w:val="uk-UA"/>
        </w:rPr>
        <w:t>)</w:t>
      </w:r>
    </w:p>
    <w:p w:rsidR="00732D29" w:rsidRDefault="00732D29" w:rsidP="00732D29">
      <w:pPr>
        <w:spacing w:line="276" w:lineRule="auto"/>
        <w:ind w:firstLine="851"/>
        <w:rPr>
          <w:rFonts w:ascii="Times New Roman" w:hAnsi="Times New Roman" w:cs="Times New Roman"/>
          <w:bCs/>
          <w:sz w:val="28"/>
          <w:szCs w:val="28"/>
          <w:lang w:val="uk-UA"/>
        </w:rPr>
      </w:pPr>
      <w:r>
        <w:rPr>
          <w:rFonts w:ascii="Times New Roman" w:hAnsi="Times New Roman" w:cs="Times New Roman"/>
          <w:bCs/>
          <w:sz w:val="28"/>
          <w:szCs w:val="28"/>
          <w:lang w:val="uk-UA"/>
        </w:rPr>
        <w:t xml:space="preserve">Математична </w:t>
      </w:r>
      <w:r>
        <w:rPr>
          <w:rFonts w:ascii="Times New Roman" w:hAnsi="Times New Roman" w:cs="Times New Roman"/>
          <w:sz w:val="28"/>
          <w:szCs w:val="28"/>
          <w:lang w:val="uk-UA"/>
        </w:rPr>
        <w:t>(</w:t>
      </w:r>
      <w:r>
        <w:rPr>
          <w:rFonts w:ascii="Times New Roman" w:hAnsi="Times New Roman" w:cs="Times New Roman"/>
          <w:b/>
          <w:iCs/>
          <w:sz w:val="28"/>
          <w:szCs w:val="28"/>
          <w:lang w:val="uk-UA"/>
        </w:rPr>
        <w:t>математика</w:t>
      </w:r>
      <w:r>
        <w:rPr>
          <w:rFonts w:ascii="Times New Roman" w:hAnsi="Times New Roman" w:cs="Times New Roman"/>
          <w:sz w:val="28"/>
          <w:szCs w:val="28"/>
          <w:lang w:val="uk-UA"/>
        </w:rPr>
        <w:t>)</w:t>
      </w:r>
    </w:p>
    <w:p w:rsidR="00732D29" w:rsidRDefault="00732D29" w:rsidP="00732D29">
      <w:pPr>
        <w:spacing w:line="276" w:lineRule="auto"/>
        <w:ind w:firstLine="851"/>
        <w:rPr>
          <w:rFonts w:ascii="Times New Roman" w:hAnsi="Times New Roman" w:cs="Times New Roman"/>
          <w:bCs/>
          <w:sz w:val="28"/>
          <w:szCs w:val="28"/>
          <w:lang w:val="ru-RU"/>
        </w:rPr>
      </w:pPr>
      <w:r>
        <w:rPr>
          <w:rFonts w:ascii="Times New Roman" w:hAnsi="Times New Roman" w:cs="Times New Roman"/>
          <w:bCs/>
          <w:sz w:val="28"/>
          <w:szCs w:val="28"/>
          <w:lang w:val="uk-UA"/>
        </w:rPr>
        <w:t>Громадянська та історична, природнича, соціальна та здоров</w:t>
      </w:r>
      <w:r>
        <w:rPr>
          <w:rFonts w:ascii="Times New Roman" w:hAnsi="Times New Roman" w:cs="Times New Roman"/>
          <w:bCs/>
          <w:sz w:val="28"/>
          <w:szCs w:val="28"/>
          <w:lang w:val="ru-RU"/>
        </w:rPr>
        <w:t>’</w:t>
      </w:r>
      <w:r>
        <w:rPr>
          <w:rFonts w:ascii="Times New Roman" w:hAnsi="Times New Roman" w:cs="Times New Roman"/>
          <w:bCs/>
          <w:sz w:val="28"/>
          <w:szCs w:val="28"/>
          <w:lang w:val="uk-UA"/>
        </w:rPr>
        <w:t xml:space="preserve">язбережувальна </w:t>
      </w:r>
      <w:r>
        <w:rPr>
          <w:rFonts w:ascii="Times New Roman" w:hAnsi="Times New Roman" w:cs="Times New Roman"/>
          <w:iCs/>
          <w:sz w:val="28"/>
          <w:szCs w:val="28"/>
          <w:lang w:val="uk-UA"/>
        </w:rPr>
        <w:t>(«</w:t>
      </w:r>
      <w:r>
        <w:rPr>
          <w:rFonts w:ascii="Times New Roman" w:hAnsi="Times New Roman" w:cs="Times New Roman"/>
          <w:b/>
          <w:iCs/>
          <w:sz w:val="28"/>
          <w:szCs w:val="28"/>
          <w:lang w:val="uk-UA"/>
        </w:rPr>
        <w:t>Я досліджую світ</w:t>
      </w:r>
      <w:r>
        <w:rPr>
          <w:rFonts w:ascii="Times New Roman" w:hAnsi="Times New Roman" w:cs="Times New Roman"/>
          <w:iCs/>
          <w:sz w:val="28"/>
          <w:szCs w:val="28"/>
          <w:lang w:val="uk-UA"/>
        </w:rPr>
        <w:t xml:space="preserve">») </w:t>
      </w:r>
      <w:r>
        <w:rPr>
          <w:rFonts w:ascii="Times New Roman" w:hAnsi="Times New Roman" w:cs="Times New Roman"/>
          <w:sz w:val="28"/>
          <w:szCs w:val="28"/>
        </w:rPr>
        <w:t> </w:t>
      </w:r>
    </w:p>
    <w:p w:rsidR="00732D29" w:rsidRDefault="00732D29" w:rsidP="00732D29">
      <w:pPr>
        <w:spacing w:line="276" w:lineRule="auto"/>
        <w:ind w:firstLine="851"/>
        <w:rPr>
          <w:rFonts w:ascii="Times New Roman" w:hAnsi="Times New Roman" w:cs="Times New Roman"/>
          <w:bCs/>
          <w:sz w:val="28"/>
          <w:szCs w:val="28"/>
          <w:lang w:val="ru-RU"/>
        </w:rPr>
      </w:pPr>
      <w:r>
        <w:rPr>
          <w:rFonts w:ascii="Times New Roman" w:hAnsi="Times New Roman" w:cs="Times New Roman"/>
          <w:bCs/>
          <w:sz w:val="28"/>
          <w:szCs w:val="28"/>
          <w:lang w:val="uk-UA"/>
        </w:rPr>
        <w:t xml:space="preserve">Мистецька </w:t>
      </w:r>
      <w:r>
        <w:rPr>
          <w:rFonts w:ascii="Times New Roman" w:hAnsi="Times New Roman" w:cs="Times New Roman"/>
          <w:sz w:val="28"/>
          <w:szCs w:val="28"/>
          <w:lang w:val="uk-UA"/>
        </w:rPr>
        <w:t>(</w:t>
      </w:r>
      <w:r>
        <w:rPr>
          <w:rFonts w:ascii="Times New Roman" w:hAnsi="Times New Roman" w:cs="Times New Roman"/>
          <w:b/>
          <w:iCs/>
          <w:sz w:val="28"/>
          <w:szCs w:val="28"/>
          <w:lang w:val="uk-UA"/>
        </w:rPr>
        <w:t>мистецтво</w:t>
      </w:r>
      <w:r>
        <w:rPr>
          <w:rFonts w:ascii="Times New Roman" w:hAnsi="Times New Roman" w:cs="Times New Roman"/>
          <w:b/>
          <w:bCs/>
          <w:sz w:val="28"/>
          <w:szCs w:val="28"/>
          <w:lang w:val="uk-UA"/>
        </w:rPr>
        <w:t xml:space="preserve"> або музичне мистецтво і образотворче мистецтво</w:t>
      </w:r>
      <w:r>
        <w:rPr>
          <w:rFonts w:ascii="Times New Roman" w:hAnsi="Times New Roman" w:cs="Times New Roman"/>
          <w:b/>
          <w:iCs/>
          <w:sz w:val="28"/>
          <w:szCs w:val="28"/>
          <w:lang w:val="uk-UA"/>
        </w:rPr>
        <w:t>)</w:t>
      </w:r>
    </w:p>
    <w:p w:rsidR="00732D29" w:rsidRDefault="00732D29" w:rsidP="00732D29">
      <w:pPr>
        <w:tabs>
          <w:tab w:val="left" w:pos="4950"/>
        </w:tabs>
        <w:spacing w:line="276" w:lineRule="auto"/>
        <w:ind w:firstLine="851"/>
        <w:rPr>
          <w:rFonts w:ascii="Times New Roman" w:hAnsi="Times New Roman" w:cs="Times New Roman"/>
          <w:bCs/>
          <w:sz w:val="28"/>
          <w:szCs w:val="28"/>
          <w:lang w:val="uk-UA"/>
        </w:rPr>
      </w:pPr>
      <w:r>
        <w:rPr>
          <w:rFonts w:ascii="Times New Roman" w:hAnsi="Times New Roman" w:cs="Times New Roman"/>
          <w:bCs/>
          <w:sz w:val="28"/>
          <w:szCs w:val="28"/>
          <w:lang w:val="uk-UA"/>
        </w:rPr>
        <w:t>Технологічна</w:t>
      </w:r>
      <w:r>
        <w:rPr>
          <w:rFonts w:ascii="Times New Roman" w:hAnsi="Times New Roman" w:cs="Times New Roman"/>
          <w:b/>
          <w:bCs/>
          <w:iCs/>
          <w:sz w:val="28"/>
          <w:szCs w:val="28"/>
          <w:lang w:val="ru-RU"/>
        </w:rPr>
        <w:t xml:space="preserve"> </w:t>
      </w:r>
      <w:r>
        <w:rPr>
          <w:rFonts w:ascii="Times New Roman" w:hAnsi="Times New Roman" w:cs="Times New Roman"/>
          <w:iCs/>
          <w:sz w:val="28"/>
          <w:szCs w:val="28"/>
          <w:lang w:val="ru-RU"/>
        </w:rPr>
        <w:t>(</w:t>
      </w:r>
      <w:r>
        <w:rPr>
          <w:rFonts w:ascii="Times New Roman" w:hAnsi="Times New Roman" w:cs="Times New Roman"/>
          <w:b/>
          <w:iCs/>
          <w:sz w:val="28"/>
          <w:szCs w:val="28"/>
          <w:lang w:val="ru-RU"/>
        </w:rPr>
        <w:t>дизайн і технології</w:t>
      </w:r>
      <w:r>
        <w:rPr>
          <w:rFonts w:ascii="Times New Roman" w:hAnsi="Times New Roman" w:cs="Times New Roman"/>
          <w:iCs/>
          <w:sz w:val="28"/>
          <w:szCs w:val="28"/>
          <w:lang w:val="ru-RU"/>
        </w:rPr>
        <w:t>)</w:t>
      </w:r>
      <w:r>
        <w:rPr>
          <w:rFonts w:ascii="Times New Roman" w:hAnsi="Times New Roman" w:cs="Times New Roman"/>
          <w:bCs/>
          <w:sz w:val="28"/>
          <w:szCs w:val="28"/>
          <w:lang w:val="uk-UA"/>
        </w:rPr>
        <w:tab/>
      </w:r>
    </w:p>
    <w:p w:rsidR="00732D29" w:rsidRDefault="00732D29" w:rsidP="00732D29">
      <w:pPr>
        <w:spacing w:line="276" w:lineRule="auto"/>
        <w:ind w:firstLine="851"/>
        <w:rPr>
          <w:rFonts w:ascii="Times New Roman" w:hAnsi="Times New Roman" w:cs="Times New Roman"/>
          <w:bCs/>
          <w:sz w:val="28"/>
          <w:szCs w:val="28"/>
          <w:lang w:val="uk-UA"/>
        </w:rPr>
      </w:pPr>
      <w:r>
        <w:rPr>
          <w:rFonts w:ascii="Times New Roman" w:hAnsi="Times New Roman" w:cs="Times New Roman"/>
          <w:bCs/>
          <w:sz w:val="28"/>
          <w:szCs w:val="28"/>
          <w:lang w:val="uk-UA"/>
        </w:rPr>
        <w:t>Інформатична (інформатика з 2 класу)</w:t>
      </w:r>
    </w:p>
    <w:p w:rsidR="00732D29" w:rsidRDefault="00732D29" w:rsidP="00732D29">
      <w:pPr>
        <w:spacing w:line="276" w:lineRule="auto"/>
        <w:ind w:firstLine="851"/>
        <w:rPr>
          <w:rFonts w:ascii="Times New Roman" w:hAnsi="Times New Roman" w:cs="Times New Roman"/>
          <w:bCs/>
          <w:sz w:val="28"/>
          <w:szCs w:val="28"/>
          <w:lang w:val="uk-UA"/>
        </w:rPr>
      </w:pPr>
      <w:r>
        <w:rPr>
          <w:rFonts w:ascii="Times New Roman" w:hAnsi="Times New Roman" w:cs="Times New Roman"/>
          <w:bCs/>
          <w:sz w:val="28"/>
          <w:szCs w:val="28"/>
          <w:lang w:val="uk-UA"/>
        </w:rPr>
        <w:t>Фізкультурна</w:t>
      </w:r>
      <w:r>
        <w:rPr>
          <w:rFonts w:ascii="Times New Roman" w:hAnsi="Times New Roman" w:cs="Times New Roman"/>
          <w:b/>
          <w:bCs/>
          <w:sz w:val="28"/>
          <w:szCs w:val="28"/>
        </w:rPr>
        <w:t> </w:t>
      </w:r>
      <w:r>
        <w:rPr>
          <w:rFonts w:ascii="Times New Roman" w:hAnsi="Times New Roman" w:cs="Times New Roman"/>
          <w:iCs/>
          <w:sz w:val="28"/>
          <w:szCs w:val="28"/>
          <w:lang w:val="uk-UA"/>
        </w:rPr>
        <w:t>(</w:t>
      </w:r>
      <w:r>
        <w:rPr>
          <w:rFonts w:ascii="Times New Roman" w:hAnsi="Times New Roman" w:cs="Times New Roman"/>
          <w:b/>
          <w:iCs/>
          <w:sz w:val="28"/>
          <w:szCs w:val="28"/>
          <w:lang w:val="uk-UA"/>
        </w:rPr>
        <w:t>фізична культура</w:t>
      </w:r>
      <w:r>
        <w:rPr>
          <w:rFonts w:ascii="Times New Roman" w:hAnsi="Times New Roman" w:cs="Times New Roman"/>
          <w:iCs/>
          <w:sz w:val="28"/>
          <w:szCs w:val="28"/>
          <w:lang w:val="uk-UA"/>
        </w:rPr>
        <w:t>)</w:t>
      </w:r>
    </w:p>
    <w:p w:rsidR="00732D29" w:rsidRDefault="00732D29" w:rsidP="00732D29">
      <w:pPr>
        <w:pStyle w:val="a3"/>
        <w:spacing w:before="0" w:beforeAutospacing="0" w:after="0" w:afterAutospacing="0" w:line="276" w:lineRule="auto"/>
        <w:ind w:right="85" w:firstLine="851"/>
        <w:jc w:val="both"/>
        <w:rPr>
          <w:sz w:val="28"/>
          <w:szCs w:val="28"/>
        </w:rPr>
      </w:pPr>
      <w:r>
        <w:rPr>
          <w:color w:val="000000"/>
          <w:sz w:val="28"/>
          <w:szCs w:val="28"/>
        </w:rPr>
        <w:t xml:space="preserve">Варіативна складова навчальних планів використовується </w:t>
      </w:r>
      <w:proofErr w:type="gramStart"/>
      <w:r>
        <w:rPr>
          <w:color w:val="000000"/>
          <w:sz w:val="28"/>
          <w:szCs w:val="28"/>
        </w:rPr>
        <w:t>на</w:t>
      </w:r>
      <w:proofErr w:type="gramEnd"/>
      <w:r>
        <w:rPr>
          <w:color w:val="000000"/>
          <w:sz w:val="28"/>
          <w:szCs w:val="28"/>
        </w:rPr>
        <w:t>:</w:t>
      </w:r>
    </w:p>
    <w:p w:rsidR="00732D29" w:rsidRDefault="00732D29" w:rsidP="00732D29">
      <w:pPr>
        <w:pStyle w:val="a3"/>
        <w:numPr>
          <w:ilvl w:val="0"/>
          <w:numId w:val="2"/>
        </w:numPr>
        <w:spacing w:before="0" w:beforeAutospacing="0" w:after="0" w:afterAutospacing="0" w:line="276" w:lineRule="auto"/>
        <w:ind w:left="0" w:right="85" w:firstLine="851"/>
        <w:jc w:val="both"/>
        <w:textAlignment w:val="baseline"/>
        <w:rPr>
          <w:b/>
          <w:bCs/>
          <w:color w:val="000000"/>
          <w:sz w:val="28"/>
          <w:szCs w:val="28"/>
        </w:rPr>
      </w:pPr>
      <w:r>
        <w:rPr>
          <w:color w:val="000000"/>
          <w:sz w:val="28"/>
          <w:szCs w:val="28"/>
        </w:rPr>
        <w:t xml:space="preserve">додаткові години для вивчення предметів освітніх галузей, </w:t>
      </w:r>
    </w:p>
    <w:p w:rsidR="00732D29" w:rsidRDefault="00732D29" w:rsidP="00732D29">
      <w:pPr>
        <w:pStyle w:val="a3"/>
        <w:numPr>
          <w:ilvl w:val="0"/>
          <w:numId w:val="2"/>
        </w:numPr>
        <w:spacing w:before="0" w:beforeAutospacing="0" w:after="0" w:afterAutospacing="0" w:line="276" w:lineRule="auto"/>
        <w:ind w:left="0" w:right="85" w:firstLine="851"/>
        <w:jc w:val="both"/>
        <w:textAlignment w:val="baseline"/>
        <w:rPr>
          <w:b/>
          <w:bCs/>
          <w:color w:val="000000"/>
          <w:sz w:val="28"/>
          <w:szCs w:val="28"/>
        </w:rPr>
      </w:pPr>
      <w:r>
        <w:rPr>
          <w:color w:val="000000"/>
          <w:sz w:val="28"/>
          <w:szCs w:val="28"/>
        </w:rPr>
        <w:t>проведення індивідуальних консультацій,</w:t>
      </w:r>
    </w:p>
    <w:p w:rsidR="00732D29" w:rsidRDefault="00732D29" w:rsidP="00732D29">
      <w:pPr>
        <w:pStyle w:val="a3"/>
        <w:numPr>
          <w:ilvl w:val="0"/>
          <w:numId w:val="2"/>
        </w:numPr>
        <w:spacing w:before="0" w:beforeAutospacing="0" w:after="0" w:afterAutospacing="0" w:line="276" w:lineRule="auto"/>
        <w:ind w:left="0" w:right="85" w:firstLine="851"/>
        <w:jc w:val="both"/>
        <w:textAlignment w:val="baseline"/>
        <w:rPr>
          <w:b/>
          <w:bCs/>
          <w:color w:val="000000"/>
          <w:sz w:val="28"/>
          <w:szCs w:val="28"/>
        </w:rPr>
      </w:pPr>
      <w:r>
        <w:rPr>
          <w:color w:val="000000"/>
          <w:sz w:val="28"/>
          <w:szCs w:val="28"/>
        </w:rPr>
        <w:t>проведення групових занять.</w:t>
      </w:r>
    </w:p>
    <w:p w:rsidR="00732D29" w:rsidRDefault="00732D29" w:rsidP="00732D29">
      <w:pPr>
        <w:pStyle w:val="a3"/>
        <w:spacing w:before="0" w:beforeAutospacing="0" w:after="0" w:afterAutospacing="0" w:line="276" w:lineRule="auto"/>
        <w:ind w:firstLine="851"/>
        <w:jc w:val="both"/>
        <w:rPr>
          <w:sz w:val="28"/>
          <w:szCs w:val="28"/>
          <w:lang w:val="uk-UA"/>
        </w:rPr>
      </w:pPr>
      <w:r>
        <w:rPr>
          <w:b/>
          <w:bCs/>
          <w:color w:val="000000"/>
          <w:sz w:val="28"/>
          <w:szCs w:val="28"/>
        </w:rPr>
        <w:t>ОЧІКУВАНІ РЕЗУЛЬТАТИ НАВЧАННЯ (КОМПЕТЕНТНОСТЕЙ) ЗДОБУВАЧІВ ОСВІТИ, ВИЗНАЧЕНИХ ВІДПОВІДНИМ ДЕРЖАВНИМ СТАНДАРТОМ ЗАГАЛЬНОЇ ПОЧАТКОВОЇ ОСВІТИ</w:t>
      </w:r>
    </w:p>
    <w:p w:rsidR="00732D29" w:rsidRDefault="00732D29" w:rsidP="00732D29">
      <w:pPr>
        <w:pStyle w:val="a3"/>
        <w:spacing w:before="0" w:beforeAutospacing="0" w:after="0" w:afterAutospacing="0" w:line="276" w:lineRule="auto"/>
        <w:ind w:firstLine="851"/>
        <w:jc w:val="both"/>
        <w:rPr>
          <w:sz w:val="28"/>
          <w:szCs w:val="28"/>
        </w:rPr>
      </w:pPr>
      <w:r>
        <w:rPr>
          <w:color w:val="000000"/>
          <w:sz w:val="28"/>
          <w:szCs w:val="28"/>
        </w:rPr>
        <w:t xml:space="preserve">Відповідно до мети та загальних цілей, окреслених у </w:t>
      </w:r>
      <w:proofErr w:type="gramStart"/>
      <w:r>
        <w:rPr>
          <w:color w:val="000000"/>
          <w:sz w:val="28"/>
          <w:szCs w:val="28"/>
        </w:rPr>
        <w:t>Державному</w:t>
      </w:r>
      <w:proofErr w:type="gramEnd"/>
      <w:r>
        <w:rPr>
          <w:color w:val="000000"/>
          <w:sz w:val="28"/>
          <w:szCs w:val="28"/>
        </w:rPr>
        <w:t xml:space="preserve"> стандарті, визначено завдання, які має реалізувати вчитель/вчителька у рамках кожної освітньої галузі. </w:t>
      </w:r>
    </w:p>
    <w:p w:rsidR="00732D29" w:rsidRDefault="00732D29" w:rsidP="00732D29">
      <w:pPr>
        <w:pStyle w:val="a3"/>
        <w:spacing w:before="0" w:beforeAutospacing="0" w:after="0" w:afterAutospacing="0" w:line="276" w:lineRule="auto"/>
        <w:ind w:firstLine="851"/>
        <w:jc w:val="both"/>
        <w:rPr>
          <w:color w:val="000000"/>
          <w:sz w:val="28"/>
          <w:szCs w:val="28"/>
          <w:lang w:val="uk-UA"/>
        </w:rPr>
      </w:pPr>
      <w:r>
        <w:rPr>
          <w:color w:val="000000"/>
          <w:sz w:val="28"/>
          <w:szCs w:val="28"/>
        </w:rPr>
        <w:t>Освітня  програма</w:t>
      </w:r>
      <w:r>
        <w:rPr>
          <w:color w:val="000000"/>
          <w:sz w:val="28"/>
          <w:szCs w:val="28"/>
          <w:lang w:val="uk-UA"/>
        </w:rPr>
        <w:t xml:space="preserve"> (1 клас)</w:t>
      </w:r>
      <w:r>
        <w:rPr>
          <w:color w:val="000000"/>
          <w:sz w:val="28"/>
          <w:szCs w:val="28"/>
        </w:rPr>
        <w:t xml:space="preserve"> має потенці</w:t>
      </w:r>
      <w:proofErr w:type="gramStart"/>
      <w:r>
        <w:rPr>
          <w:color w:val="000000"/>
          <w:sz w:val="28"/>
          <w:szCs w:val="28"/>
        </w:rPr>
        <w:t>ал</w:t>
      </w:r>
      <w:proofErr w:type="gramEnd"/>
      <w:r>
        <w:rPr>
          <w:color w:val="000000"/>
          <w:sz w:val="28"/>
          <w:szCs w:val="28"/>
        </w:rPr>
        <w:t xml:space="preserve"> для формування у здобувачів таких </w:t>
      </w:r>
      <w:r>
        <w:rPr>
          <w:b/>
          <w:bCs/>
          <w:color w:val="000000"/>
          <w:sz w:val="28"/>
          <w:szCs w:val="28"/>
        </w:rPr>
        <w:t>ключових компетентностей</w:t>
      </w:r>
      <w:r>
        <w:rPr>
          <w:color w:val="000000"/>
          <w:sz w:val="28"/>
          <w:szCs w:val="28"/>
        </w:rPr>
        <w:t>:</w:t>
      </w:r>
    </w:p>
    <w:p w:rsidR="00732D29" w:rsidRDefault="00732D29" w:rsidP="00732D29">
      <w:pPr>
        <w:spacing w:line="276" w:lineRule="auto"/>
        <w:ind w:firstLine="851"/>
        <w:rPr>
          <w:rFonts w:ascii="Times New Roman" w:hAnsi="Times New Roman" w:cs="Times New Roman"/>
          <w:color w:val="auto"/>
          <w:sz w:val="28"/>
          <w:szCs w:val="28"/>
          <w:lang w:val="uk-UA"/>
        </w:rPr>
      </w:pPr>
      <w:r>
        <w:rPr>
          <w:rFonts w:ascii="Times New Roman" w:hAnsi="Times New Roman" w:cs="Times New Roman"/>
          <w:sz w:val="28"/>
          <w:szCs w:val="28"/>
          <w:lang w:val="uk-UA"/>
        </w:rPr>
        <w:t xml:space="preserve">1) </w:t>
      </w:r>
      <w:r>
        <w:rPr>
          <w:rFonts w:ascii="Times New Roman" w:hAnsi="Times New Roman" w:cs="Times New Roman"/>
          <w:sz w:val="28"/>
          <w:szCs w:val="28"/>
          <w:u w:val="single"/>
          <w:lang w:val="uk-UA"/>
        </w:rPr>
        <w:t>вільне володіння державною мовою</w:t>
      </w:r>
      <w:r>
        <w:rPr>
          <w:rFonts w:ascii="Times New Roman" w:hAnsi="Times New Roman" w:cs="Times New Roman"/>
          <w:sz w:val="28"/>
          <w:szCs w:val="28"/>
          <w:lang w:val="uk-UA"/>
        </w:rPr>
        <w:t>,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732D29" w:rsidRDefault="00732D29" w:rsidP="00732D29">
      <w:pPr>
        <w:spacing w:line="276"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Pr>
          <w:rFonts w:ascii="Times New Roman" w:hAnsi="Times New Roman" w:cs="Times New Roman"/>
          <w:sz w:val="28"/>
          <w:szCs w:val="28"/>
          <w:u w:val="single"/>
          <w:lang w:val="uk-UA"/>
        </w:rPr>
        <w:t>здатність спілкуватися рідною (у разі відмінності від державної) та іноземними мовами</w:t>
      </w:r>
      <w:r>
        <w:rPr>
          <w:rFonts w:ascii="Times New Roman" w:hAnsi="Times New Roman" w:cs="Times New Roman"/>
          <w:sz w:val="28"/>
          <w:szCs w:val="28"/>
          <w:lang w:val="uk-UA"/>
        </w:rPr>
        <w:t>,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732D29" w:rsidRDefault="00732D29" w:rsidP="00732D29">
      <w:pPr>
        <w:spacing w:line="276"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Pr>
          <w:rFonts w:ascii="Times New Roman" w:hAnsi="Times New Roman" w:cs="Times New Roman"/>
          <w:sz w:val="28"/>
          <w:szCs w:val="28"/>
          <w:u w:val="single"/>
          <w:lang w:val="uk-UA"/>
        </w:rPr>
        <w:t>математична компетентність</w:t>
      </w:r>
      <w:r>
        <w:rPr>
          <w:rFonts w:ascii="Times New Roman" w:hAnsi="Times New Roman" w:cs="Times New Roman"/>
          <w:sz w:val="28"/>
          <w:szCs w:val="28"/>
          <w:lang w:val="uk-UA"/>
        </w:rPr>
        <w:t xml:space="preserve">,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w:t>
      </w:r>
      <w:r>
        <w:rPr>
          <w:rFonts w:ascii="Times New Roman" w:hAnsi="Times New Roman" w:cs="Times New Roman"/>
          <w:sz w:val="28"/>
          <w:szCs w:val="28"/>
          <w:lang w:val="uk-UA"/>
        </w:rPr>
        <w:lastRenderedPageBreak/>
        <w:t>житті людини;</w:t>
      </w:r>
    </w:p>
    <w:p w:rsidR="00732D29" w:rsidRDefault="00732D29" w:rsidP="00732D29">
      <w:pPr>
        <w:spacing w:line="276"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Pr>
          <w:rFonts w:ascii="Times New Roman" w:hAnsi="Times New Roman" w:cs="Times New Roman"/>
          <w:sz w:val="28"/>
          <w:szCs w:val="28"/>
          <w:u w:val="single"/>
          <w:lang w:val="uk-UA"/>
        </w:rPr>
        <w:t>компетентності у галузі природничих наук, техніки і технологій</w:t>
      </w:r>
      <w:r>
        <w:rPr>
          <w:rFonts w:ascii="Times New Roman" w:hAnsi="Times New Roman" w:cs="Times New Roman"/>
          <w:sz w:val="28"/>
          <w:szCs w:val="28"/>
          <w:lang w:val="uk-UA"/>
        </w:rPr>
        <w:t>,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732D29" w:rsidRDefault="00732D29" w:rsidP="00732D29">
      <w:pPr>
        <w:spacing w:line="276"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Pr>
          <w:rFonts w:ascii="Times New Roman" w:hAnsi="Times New Roman" w:cs="Times New Roman"/>
          <w:sz w:val="28"/>
          <w:szCs w:val="28"/>
          <w:u w:val="single"/>
          <w:lang w:val="uk-UA"/>
        </w:rPr>
        <w:t>інноваційність</w:t>
      </w:r>
      <w:r>
        <w:rPr>
          <w:rFonts w:ascii="Times New Roman" w:hAnsi="Times New Roman" w:cs="Times New Roman"/>
          <w:sz w:val="28"/>
          <w:szCs w:val="28"/>
          <w:lang w:val="uk-UA"/>
        </w:rPr>
        <w:t>,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732D29" w:rsidRDefault="00732D29" w:rsidP="00732D29">
      <w:pPr>
        <w:spacing w:line="276"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Pr>
          <w:rFonts w:ascii="Times New Roman" w:hAnsi="Times New Roman" w:cs="Times New Roman"/>
          <w:sz w:val="28"/>
          <w:szCs w:val="28"/>
          <w:u w:val="single"/>
          <w:lang w:val="uk-UA"/>
        </w:rPr>
        <w:t>екологічна компетентність</w:t>
      </w:r>
      <w:r>
        <w:rPr>
          <w:rFonts w:ascii="Times New Roman" w:hAnsi="Times New Roman" w:cs="Times New Roman"/>
          <w:sz w:val="28"/>
          <w:szCs w:val="28"/>
          <w:lang w:val="uk-UA"/>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732D29" w:rsidRDefault="00732D29" w:rsidP="00732D29">
      <w:pPr>
        <w:spacing w:line="276"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Pr>
          <w:rFonts w:ascii="Times New Roman" w:hAnsi="Times New Roman" w:cs="Times New Roman"/>
          <w:sz w:val="28"/>
          <w:szCs w:val="28"/>
          <w:u w:val="single"/>
          <w:lang w:val="uk-UA"/>
        </w:rPr>
        <w:t>інформаційно-комунікаційна компетентність</w:t>
      </w:r>
      <w:r>
        <w:rPr>
          <w:rFonts w:ascii="Times New Roman" w:hAnsi="Times New Roman" w:cs="Times New Roman"/>
          <w:sz w:val="28"/>
          <w:szCs w:val="28"/>
          <w:lang w:val="uk-UA"/>
        </w:rPr>
        <w:t>,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732D29" w:rsidRDefault="00732D29" w:rsidP="00732D29">
      <w:pPr>
        <w:spacing w:line="276"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Pr>
          <w:rFonts w:ascii="Times New Roman" w:hAnsi="Times New Roman" w:cs="Times New Roman"/>
          <w:sz w:val="28"/>
          <w:szCs w:val="28"/>
          <w:u w:val="single"/>
          <w:lang w:val="uk-UA"/>
        </w:rPr>
        <w:t>навчання впродовж життя</w:t>
      </w:r>
      <w:r>
        <w:rPr>
          <w:rFonts w:ascii="Times New Roman" w:hAnsi="Times New Roman" w:cs="Times New Roman"/>
          <w:sz w:val="28"/>
          <w:szCs w:val="28"/>
          <w:lang w:val="uk-UA"/>
        </w:rPr>
        <w:t>,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732D29" w:rsidRDefault="00732D29" w:rsidP="00732D29">
      <w:pPr>
        <w:spacing w:line="276"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Pr>
          <w:rFonts w:ascii="Times New Roman" w:hAnsi="Times New Roman" w:cs="Times New Roman"/>
          <w:sz w:val="28"/>
          <w:szCs w:val="28"/>
          <w:u w:val="single"/>
          <w:lang w:val="uk-UA"/>
        </w:rPr>
        <w:t>громадянські та соціальні компетентності</w:t>
      </w:r>
      <w:r>
        <w:rPr>
          <w:rFonts w:ascii="Times New Roman" w:hAnsi="Times New Roman" w:cs="Times New Roman"/>
          <w:sz w:val="28"/>
          <w:szCs w:val="28"/>
          <w:lang w:val="uk-UA"/>
        </w:rPr>
        <w:t>,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732D29" w:rsidRDefault="00732D29" w:rsidP="00732D29">
      <w:pPr>
        <w:spacing w:line="276"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Pr>
          <w:rFonts w:ascii="Times New Roman" w:hAnsi="Times New Roman" w:cs="Times New Roman"/>
          <w:sz w:val="28"/>
          <w:szCs w:val="28"/>
          <w:u w:val="single"/>
          <w:lang w:val="uk-UA"/>
        </w:rPr>
        <w:t>культурна компетентність</w:t>
      </w:r>
      <w:r>
        <w:rPr>
          <w:rFonts w:ascii="Times New Roman" w:hAnsi="Times New Roman" w:cs="Times New Roman"/>
          <w:sz w:val="28"/>
          <w:szCs w:val="28"/>
          <w:lang w:val="uk-UA"/>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732D29" w:rsidRDefault="00732D29" w:rsidP="00732D29">
      <w:pPr>
        <w:spacing w:line="276"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Pr>
          <w:rFonts w:ascii="Times New Roman" w:hAnsi="Times New Roman" w:cs="Times New Roman"/>
          <w:sz w:val="28"/>
          <w:szCs w:val="28"/>
          <w:u w:val="single"/>
          <w:lang w:val="uk-UA"/>
        </w:rPr>
        <w:t>підприємливість та фінансова грамотність</w:t>
      </w:r>
      <w:r>
        <w:rPr>
          <w:rFonts w:ascii="Times New Roman" w:hAnsi="Times New Roman" w:cs="Times New Roman"/>
          <w:sz w:val="28"/>
          <w:szCs w:val="28"/>
          <w:lang w:val="uk-UA"/>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732D29" w:rsidRDefault="00732D29" w:rsidP="00732D29">
      <w:pPr>
        <w:pStyle w:val="a3"/>
        <w:spacing w:before="0" w:beforeAutospacing="0" w:after="0" w:afterAutospacing="0" w:line="276" w:lineRule="auto"/>
        <w:ind w:firstLine="851"/>
        <w:jc w:val="both"/>
        <w:rPr>
          <w:color w:val="000000"/>
          <w:sz w:val="28"/>
          <w:szCs w:val="28"/>
          <w:lang w:val="uk-UA"/>
        </w:rPr>
      </w:pPr>
      <w:r>
        <w:rPr>
          <w:color w:val="000000"/>
          <w:sz w:val="28"/>
          <w:szCs w:val="28"/>
          <w:lang w:val="uk-UA"/>
        </w:rPr>
        <w:lastRenderedPageBreak/>
        <w:t xml:space="preserve">та </w:t>
      </w:r>
      <w:r>
        <w:rPr>
          <w:b/>
          <w:bCs/>
          <w:color w:val="000000"/>
          <w:sz w:val="28"/>
          <w:szCs w:val="28"/>
          <w:lang w:val="uk-UA"/>
        </w:rPr>
        <w:t>наскрізних умінь</w:t>
      </w:r>
      <w:r>
        <w:rPr>
          <w:color w:val="000000"/>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732D29" w:rsidRDefault="00732D29" w:rsidP="00732D29">
      <w:pPr>
        <w:pStyle w:val="a3"/>
        <w:spacing w:before="0" w:beforeAutospacing="0" w:after="0" w:afterAutospacing="0" w:line="276" w:lineRule="auto"/>
        <w:ind w:firstLine="851"/>
        <w:jc w:val="both"/>
        <w:rPr>
          <w:sz w:val="28"/>
          <w:szCs w:val="28"/>
        </w:rPr>
      </w:pPr>
      <w:r>
        <w:rPr>
          <w:color w:val="000000"/>
          <w:sz w:val="28"/>
          <w:szCs w:val="28"/>
        </w:rPr>
        <w:t xml:space="preserve">Результати навчання </w:t>
      </w:r>
      <w:r>
        <w:rPr>
          <w:color w:val="000000"/>
          <w:sz w:val="28"/>
          <w:szCs w:val="28"/>
          <w:lang w:val="uk-UA"/>
        </w:rPr>
        <w:t xml:space="preserve">(2-4 класи) </w:t>
      </w:r>
      <w:r>
        <w:rPr>
          <w:color w:val="000000"/>
          <w:sz w:val="28"/>
          <w:szCs w:val="28"/>
        </w:rPr>
        <w:t>повинні робити внесок у формування ключових компетентностей учні</w:t>
      </w:r>
      <w:proofErr w:type="gramStart"/>
      <w:r>
        <w:rPr>
          <w:color w:val="000000"/>
          <w:sz w:val="28"/>
          <w:szCs w:val="28"/>
        </w:rPr>
        <w:t>в</w:t>
      </w:r>
      <w:proofErr w:type="gramEnd"/>
      <w:r>
        <w:rPr>
          <w:color w:val="000000"/>
          <w:sz w:val="28"/>
          <w:szCs w:val="28"/>
        </w:rPr>
        <w:t>.</w:t>
      </w:r>
    </w:p>
    <w:p w:rsidR="00732D29" w:rsidRDefault="00732D29" w:rsidP="00732D29">
      <w:pPr>
        <w:pStyle w:val="a3"/>
        <w:spacing w:before="0" w:beforeAutospacing="0" w:after="0" w:afterAutospacing="0" w:line="276" w:lineRule="auto"/>
        <w:ind w:firstLine="851"/>
        <w:jc w:val="both"/>
        <w:rPr>
          <w:sz w:val="28"/>
          <w:szCs w:val="28"/>
        </w:rPr>
      </w:pPr>
      <w:r>
        <w:rPr>
          <w:color w:val="000000"/>
          <w:sz w:val="28"/>
          <w:szCs w:val="28"/>
        </w:rPr>
        <w:t xml:space="preserve">Такі ключові компетентності, як уміння вчитися, ініціативність і </w:t>
      </w:r>
      <w:proofErr w:type="gramStart"/>
      <w:r>
        <w:rPr>
          <w:color w:val="000000"/>
          <w:sz w:val="28"/>
          <w:szCs w:val="28"/>
        </w:rPr>
        <w:t>п</w:t>
      </w:r>
      <w:proofErr w:type="gramEnd"/>
      <w:r>
        <w:rPr>
          <w:color w:val="000000"/>
          <w:sz w:val="28"/>
          <w:szCs w:val="28"/>
        </w:rPr>
        <w:t>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w:t>
      </w:r>
      <w:r>
        <w:rPr>
          <w:color w:val="000000"/>
          <w:sz w:val="28"/>
          <w:szCs w:val="28"/>
          <w:lang w:val="uk-UA"/>
        </w:rPr>
        <w:t xml:space="preserve"> </w:t>
      </w:r>
      <w:r>
        <w:rPr>
          <w:color w:val="000000"/>
          <w:sz w:val="28"/>
          <w:szCs w:val="28"/>
        </w:rPr>
        <w:t>компетентностей як «Екологічна безпека й сталий розвиток», «Громадянська відповідальність», «Здоров’я і безпека», «</w:t>
      </w:r>
      <w:proofErr w:type="gramStart"/>
      <w:r>
        <w:rPr>
          <w:color w:val="000000"/>
          <w:sz w:val="28"/>
          <w:szCs w:val="28"/>
        </w:rPr>
        <w:t>П</w:t>
      </w:r>
      <w:proofErr w:type="gramEnd"/>
      <w:r>
        <w:rPr>
          <w:color w:val="000000"/>
          <w:sz w:val="28"/>
          <w:szCs w:val="28"/>
        </w:rPr>
        <w:t>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732D29" w:rsidRDefault="00732D29" w:rsidP="00732D29">
      <w:pPr>
        <w:pStyle w:val="a3"/>
        <w:spacing w:before="0" w:beforeAutospacing="0" w:after="0" w:afterAutospacing="0" w:line="276" w:lineRule="auto"/>
        <w:ind w:firstLine="851"/>
        <w:jc w:val="both"/>
        <w:rPr>
          <w:sz w:val="28"/>
          <w:szCs w:val="28"/>
        </w:rPr>
      </w:pPr>
      <w:r>
        <w:rPr>
          <w:color w:val="000000"/>
          <w:sz w:val="28"/>
          <w:szCs w:val="28"/>
        </w:rPr>
        <w:t xml:space="preserve">Необхідною умовою формування компетентностей є діяльнісна спрямованість навчання, яка передбачає постійне включення учнів до </w:t>
      </w:r>
      <w:proofErr w:type="gramStart"/>
      <w:r>
        <w:rPr>
          <w:color w:val="000000"/>
          <w:sz w:val="28"/>
          <w:szCs w:val="28"/>
        </w:rPr>
        <w:t>р</w:t>
      </w:r>
      <w:proofErr w:type="gramEnd"/>
      <w:r>
        <w:rPr>
          <w:color w:val="000000"/>
          <w:sz w:val="28"/>
          <w:szCs w:val="28"/>
        </w:rPr>
        <w:t xml:space="preserve">ізних видів педагогічно доцільної активної навчально-пізнавальної діяльності, а також практична його спрямованість. </w:t>
      </w:r>
      <w:proofErr w:type="gramStart"/>
      <w:r>
        <w:rPr>
          <w:color w:val="000000"/>
          <w:sz w:val="28"/>
          <w:szCs w:val="28"/>
        </w:rPr>
        <w:t>Доц</w:t>
      </w:r>
      <w:proofErr w:type="gramEnd"/>
      <w:r>
        <w:rPr>
          <w:color w:val="000000"/>
          <w:sz w:val="28"/>
          <w:szCs w:val="28"/>
        </w:rPr>
        <w:t>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w:t>
      </w:r>
      <w:proofErr w:type="gramStart"/>
      <w:r>
        <w:rPr>
          <w:color w:val="000000"/>
          <w:sz w:val="28"/>
          <w:szCs w:val="28"/>
        </w:rPr>
        <w:t>о-</w:t>
      </w:r>
      <w:proofErr w:type="gramEnd"/>
      <w:r>
        <w:rPr>
          <w:color w:val="000000"/>
          <w:sz w:val="28"/>
          <w:szCs w:val="28"/>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w:t>
      </w:r>
      <w:proofErr w:type="gramStart"/>
      <w:r>
        <w:rPr>
          <w:color w:val="000000"/>
          <w:sz w:val="28"/>
          <w:szCs w:val="28"/>
        </w:rPr>
        <w:t>нов</w:t>
      </w:r>
      <w:proofErr w:type="gramEnd"/>
      <w:r>
        <w:rPr>
          <w:color w:val="000000"/>
          <w:sz w:val="28"/>
          <w:szCs w:val="28"/>
        </w:rPr>
        <w:t>і ситуації.</w:t>
      </w:r>
    </w:p>
    <w:p w:rsidR="00732D29" w:rsidRDefault="00732D29" w:rsidP="00732D29">
      <w:pPr>
        <w:pStyle w:val="a3"/>
        <w:spacing w:before="0" w:beforeAutospacing="0" w:after="0" w:afterAutospacing="0" w:line="276" w:lineRule="auto"/>
        <w:ind w:firstLine="851"/>
        <w:jc w:val="both"/>
        <w:rPr>
          <w:b/>
          <w:bCs/>
          <w:color w:val="000000"/>
          <w:sz w:val="28"/>
          <w:szCs w:val="28"/>
        </w:rPr>
      </w:pPr>
    </w:p>
    <w:p w:rsidR="00732D29" w:rsidRDefault="00732D29" w:rsidP="00732D29">
      <w:pPr>
        <w:pStyle w:val="a3"/>
        <w:spacing w:before="0" w:beforeAutospacing="0" w:after="0" w:afterAutospacing="0" w:line="276" w:lineRule="auto"/>
        <w:ind w:firstLine="851"/>
        <w:jc w:val="both"/>
        <w:rPr>
          <w:sz w:val="28"/>
          <w:szCs w:val="28"/>
        </w:rPr>
      </w:pPr>
      <w:r>
        <w:rPr>
          <w:b/>
          <w:bCs/>
          <w:color w:val="000000"/>
          <w:sz w:val="28"/>
          <w:szCs w:val="28"/>
        </w:rPr>
        <w:t>ВИМОГИ ДО ОСІБ, ЯКІ МОЖУТЬ РОЗПОЧИНАТИ НАВЧАННЯ ЗА ПРОГРАМОЮ</w:t>
      </w:r>
    </w:p>
    <w:p w:rsidR="00732D29" w:rsidRDefault="00732D29" w:rsidP="00732D29">
      <w:pPr>
        <w:pStyle w:val="a3"/>
        <w:spacing w:before="0" w:beforeAutospacing="0" w:after="0" w:afterAutospacing="0" w:line="276" w:lineRule="auto"/>
        <w:ind w:firstLine="851"/>
        <w:jc w:val="both"/>
        <w:rPr>
          <w:sz w:val="28"/>
          <w:szCs w:val="28"/>
        </w:rPr>
      </w:pPr>
      <w:r>
        <w:rPr>
          <w:color w:val="000000"/>
          <w:sz w:val="28"/>
          <w:szCs w:val="28"/>
        </w:rPr>
        <w:t xml:space="preserve">Початкова освіта здобувається, як правило, з шести років (відповідно </w:t>
      </w:r>
      <w:proofErr w:type="gramStart"/>
      <w:r>
        <w:rPr>
          <w:color w:val="000000"/>
          <w:sz w:val="28"/>
          <w:szCs w:val="28"/>
        </w:rPr>
        <w:t>до</w:t>
      </w:r>
      <w:proofErr w:type="gramEnd"/>
      <w:r>
        <w:rPr>
          <w:color w:val="000000"/>
          <w:sz w:val="28"/>
          <w:szCs w:val="28"/>
        </w:rPr>
        <w:t xml:space="preserve"> Закону України «Про освіту»).</w:t>
      </w:r>
    </w:p>
    <w:p w:rsidR="00732D29" w:rsidRDefault="00732D29" w:rsidP="00732D29">
      <w:pPr>
        <w:pStyle w:val="a3"/>
        <w:spacing w:before="0" w:beforeAutospacing="0" w:after="0" w:afterAutospacing="0" w:line="276" w:lineRule="auto"/>
        <w:ind w:firstLine="851"/>
        <w:jc w:val="both"/>
        <w:rPr>
          <w:sz w:val="28"/>
          <w:szCs w:val="28"/>
        </w:rPr>
      </w:pPr>
      <w:r>
        <w:rPr>
          <w:color w:val="000000"/>
          <w:sz w:val="28"/>
          <w:szCs w:val="28"/>
        </w:rPr>
        <w:t>Особи з особливими освітніми потребами можуть розпочинати здобуття початкової освіти за інших умов.</w:t>
      </w:r>
    </w:p>
    <w:p w:rsidR="00732D29" w:rsidRDefault="00732D29" w:rsidP="00732D29">
      <w:pPr>
        <w:spacing w:line="276"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732D29" w:rsidRDefault="00732D29" w:rsidP="00732D29">
      <w:pPr>
        <w:spacing w:line="276"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w:t>
      </w:r>
      <w:r>
        <w:rPr>
          <w:rFonts w:ascii="Times New Roman" w:hAnsi="Times New Roman" w:cs="Times New Roman"/>
          <w:sz w:val="28"/>
          <w:szCs w:val="28"/>
          <w:lang w:val="uk-UA"/>
        </w:rPr>
        <w:lastRenderedPageBreak/>
        <w:t>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фізичної, соціальної, емоційно-ціннісної, пізнавальної, мовленнєвої, творчої.</w:t>
      </w:r>
    </w:p>
    <w:p w:rsidR="00732D29" w:rsidRDefault="00732D29" w:rsidP="00732D29">
      <w:pPr>
        <w:spacing w:line="276"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732D29" w:rsidRDefault="00732D29" w:rsidP="00732D29">
      <w:pPr>
        <w:pStyle w:val="a3"/>
        <w:spacing w:before="0" w:beforeAutospacing="0" w:after="0" w:afterAutospacing="0" w:line="276" w:lineRule="auto"/>
        <w:ind w:firstLine="851"/>
        <w:jc w:val="both"/>
        <w:rPr>
          <w:sz w:val="28"/>
          <w:szCs w:val="28"/>
        </w:rPr>
      </w:pPr>
      <w:r>
        <w:rPr>
          <w:color w:val="000000"/>
          <w:sz w:val="28"/>
          <w:szCs w:val="28"/>
        </w:rPr>
        <w:t>Освітня програма  початкової освіти передбачає досягнення учнями результатів навчання (компетентностей), визначених Державним стандартом.</w:t>
      </w:r>
      <w:r>
        <w:rPr>
          <w:b/>
          <w:bCs/>
          <w:color w:val="000000"/>
          <w:sz w:val="28"/>
          <w:szCs w:val="28"/>
        </w:rPr>
        <w:t xml:space="preserve"> </w:t>
      </w:r>
      <w:r>
        <w:rPr>
          <w:color w:val="000000"/>
          <w:sz w:val="28"/>
          <w:szCs w:val="28"/>
        </w:rPr>
        <w:t>Контроль і оцінювання навчальних досягнень здобувачів здійснюються на суб’єкт-суб’єктних засадах, що передбачає систематичне відстеження їхнього індиві</w:t>
      </w:r>
      <w:proofErr w:type="gramStart"/>
      <w:r>
        <w:rPr>
          <w:color w:val="000000"/>
          <w:sz w:val="28"/>
          <w:szCs w:val="28"/>
        </w:rPr>
        <w:t>дуального</w:t>
      </w:r>
      <w:proofErr w:type="gramEnd"/>
      <w:r>
        <w:rPr>
          <w:color w:val="000000"/>
          <w:sz w:val="28"/>
          <w:szCs w:val="28"/>
        </w:rPr>
        <w:t xml:space="preserve">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w:t>
      </w:r>
      <w:proofErr w:type="gramStart"/>
      <w:r>
        <w:rPr>
          <w:color w:val="000000"/>
          <w:sz w:val="28"/>
          <w:szCs w:val="28"/>
        </w:rPr>
        <w:t>п</w:t>
      </w:r>
      <w:proofErr w:type="gramEnd"/>
      <w:r>
        <w:rPr>
          <w:color w:val="000000"/>
          <w:sz w:val="28"/>
          <w:szCs w:val="28"/>
        </w:rPr>
        <w:t xml:space="preserve">ідлягає статистичному обліку з боку адміністративних органів. </w:t>
      </w:r>
    </w:p>
    <w:p w:rsidR="00732D29" w:rsidRDefault="00732D29" w:rsidP="00732D29">
      <w:pPr>
        <w:pStyle w:val="a3"/>
        <w:spacing w:before="0" w:beforeAutospacing="0" w:after="0" w:afterAutospacing="0" w:line="276" w:lineRule="auto"/>
        <w:ind w:firstLine="851"/>
        <w:jc w:val="both"/>
        <w:rPr>
          <w:sz w:val="28"/>
          <w:szCs w:val="28"/>
        </w:rPr>
      </w:pPr>
      <w:r>
        <w:rPr>
          <w:color w:val="000000"/>
          <w:sz w:val="28"/>
          <w:szCs w:val="28"/>
        </w:rPr>
        <w:t xml:space="preserve">Упродовж навчання </w:t>
      </w:r>
      <w:r>
        <w:rPr>
          <w:color w:val="000000"/>
          <w:sz w:val="28"/>
          <w:szCs w:val="28"/>
          <w:lang w:val="uk-UA"/>
        </w:rPr>
        <w:t>у</w:t>
      </w:r>
      <w:r>
        <w:rPr>
          <w:color w:val="000000"/>
          <w:sz w:val="28"/>
          <w:szCs w:val="28"/>
        </w:rPr>
        <w:t xml:space="preserve">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732D29" w:rsidRDefault="00732D29" w:rsidP="00732D29">
      <w:pPr>
        <w:pStyle w:val="a3"/>
        <w:spacing w:before="0" w:beforeAutospacing="0" w:after="0" w:afterAutospacing="0" w:line="276" w:lineRule="auto"/>
        <w:ind w:firstLine="851"/>
        <w:jc w:val="both"/>
        <w:rPr>
          <w:sz w:val="28"/>
          <w:szCs w:val="28"/>
        </w:rPr>
      </w:pPr>
      <w:r>
        <w:rPr>
          <w:color w:val="000000"/>
          <w:sz w:val="28"/>
          <w:szCs w:val="28"/>
        </w:rPr>
        <w:t>Навчальні досягнення здобувачів у 1</w:t>
      </w:r>
      <w:r>
        <w:rPr>
          <w:color w:val="000000"/>
          <w:sz w:val="28"/>
          <w:szCs w:val="28"/>
          <w:lang w:val="uk-UA"/>
        </w:rPr>
        <w:t xml:space="preserve">-2 </w:t>
      </w:r>
      <w:r>
        <w:rPr>
          <w:color w:val="000000"/>
          <w:sz w:val="28"/>
          <w:szCs w:val="28"/>
        </w:rPr>
        <w:t xml:space="preserve">класах </w:t>
      </w:r>
      <w:proofErr w:type="gramStart"/>
      <w:r>
        <w:rPr>
          <w:color w:val="000000"/>
          <w:sz w:val="28"/>
          <w:szCs w:val="28"/>
        </w:rPr>
        <w:t>п</w:t>
      </w:r>
      <w:proofErr w:type="gramEnd"/>
      <w:r>
        <w:rPr>
          <w:color w:val="000000"/>
          <w:sz w:val="28"/>
          <w:szCs w:val="28"/>
        </w:rPr>
        <w:t xml:space="preserve">ідлягають вербальному, формувальному оцінюванню, у 3-4 – формувальному та підсумковому (бальному) оцінюванню. </w:t>
      </w:r>
    </w:p>
    <w:p w:rsidR="00732D29" w:rsidRDefault="00732D29" w:rsidP="00732D29">
      <w:pPr>
        <w:pStyle w:val="a3"/>
        <w:spacing w:before="0" w:beforeAutospacing="0" w:after="0" w:afterAutospacing="0" w:line="276" w:lineRule="auto"/>
        <w:ind w:firstLine="851"/>
        <w:jc w:val="both"/>
        <w:rPr>
          <w:sz w:val="28"/>
          <w:szCs w:val="28"/>
        </w:rPr>
      </w:pPr>
      <w:r>
        <w:rPr>
          <w:color w:val="000000"/>
          <w:sz w:val="28"/>
          <w:szCs w:val="28"/>
        </w:rPr>
        <w:t xml:space="preserve">Формувальне оцінювання має на меті: </w:t>
      </w:r>
      <w:proofErr w:type="gramStart"/>
      <w:r>
        <w:rPr>
          <w:color w:val="000000"/>
          <w:sz w:val="28"/>
          <w:szCs w:val="28"/>
        </w:rPr>
        <w:t>п</w:t>
      </w:r>
      <w:proofErr w:type="gramEnd"/>
      <w:r>
        <w:rPr>
          <w:color w:val="000000"/>
          <w:sz w:val="28"/>
          <w:szCs w:val="28"/>
        </w:rPr>
        <w:t>ідтримати навчальний розвиток дітей;</w:t>
      </w:r>
      <w:r>
        <w:rPr>
          <w:color w:val="000000"/>
          <w:sz w:val="28"/>
          <w:szCs w:val="28"/>
          <w:lang w:val="uk-UA"/>
        </w:rPr>
        <w:t xml:space="preserve"> </w:t>
      </w:r>
      <w:r>
        <w:rPr>
          <w:color w:val="000000"/>
          <w:sz w:val="28"/>
          <w:szCs w:val="28"/>
        </w:rPr>
        <w:t>вибудовувати індивідуальну</w:t>
      </w:r>
      <w:r>
        <w:rPr>
          <w:color w:val="000000"/>
          <w:sz w:val="28"/>
          <w:szCs w:val="28"/>
          <w:lang w:val="uk-UA"/>
        </w:rPr>
        <w:t xml:space="preserve"> трае</w:t>
      </w:r>
      <w:r>
        <w:rPr>
          <w:color w:val="000000"/>
          <w:sz w:val="28"/>
          <w:szCs w:val="28"/>
        </w:rPr>
        <w:t xml:space="preserve">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w:t>
      </w:r>
      <w:proofErr w:type="gramStart"/>
      <w:r>
        <w:rPr>
          <w:color w:val="000000"/>
          <w:sz w:val="28"/>
          <w:szCs w:val="28"/>
        </w:rPr>
        <w:t>р</w:t>
      </w:r>
      <w:proofErr w:type="gramEnd"/>
      <w:r>
        <w:rPr>
          <w:color w:val="000000"/>
          <w:sz w:val="28"/>
          <w:szCs w:val="28"/>
        </w:rPr>
        <w:t>ішення щодо корегування програми і методів навчання відповідно до індивідуальних потреб дитини;мотивувати прагнення здобути максимально можливі результати;виховувати ціннісні якості особистості, бажання навчатися, не боятися помилок, переконання у власних можливостях і здібностях.</w:t>
      </w:r>
    </w:p>
    <w:p w:rsidR="00732D29" w:rsidRDefault="00732D29" w:rsidP="00732D29">
      <w:pPr>
        <w:pStyle w:val="a3"/>
        <w:spacing w:before="0" w:beforeAutospacing="0" w:after="0" w:afterAutospacing="0" w:line="276" w:lineRule="auto"/>
        <w:ind w:firstLine="851"/>
        <w:jc w:val="both"/>
        <w:rPr>
          <w:sz w:val="28"/>
          <w:szCs w:val="28"/>
        </w:rPr>
      </w:pPr>
      <w:proofErr w:type="gramStart"/>
      <w:r>
        <w:rPr>
          <w:color w:val="000000"/>
          <w:sz w:val="28"/>
          <w:szCs w:val="28"/>
        </w:rPr>
        <w:t>П</w:t>
      </w:r>
      <w:proofErr w:type="gramEnd"/>
      <w:r>
        <w:rPr>
          <w:color w:val="000000"/>
          <w:sz w:val="28"/>
          <w:szCs w:val="28"/>
        </w:rPr>
        <w:t xml:space="preserve">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 </w:t>
      </w:r>
    </w:p>
    <w:p w:rsidR="00732D29" w:rsidRDefault="00732D29" w:rsidP="00732D29">
      <w:pPr>
        <w:pStyle w:val="a3"/>
        <w:spacing w:before="0" w:beforeAutospacing="0" w:after="0" w:afterAutospacing="0" w:line="276" w:lineRule="auto"/>
        <w:ind w:firstLine="851"/>
        <w:jc w:val="both"/>
        <w:rPr>
          <w:sz w:val="28"/>
          <w:szCs w:val="28"/>
        </w:rPr>
      </w:pPr>
      <w:r>
        <w:rPr>
          <w:color w:val="000000"/>
          <w:sz w:val="28"/>
          <w:szCs w:val="28"/>
        </w:rPr>
        <w:lastRenderedPageBreak/>
        <w:t xml:space="preserve">Здобувачі початкової освіти проходять державну </w:t>
      </w:r>
      <w:proofErr w:type="gramStart"/>
      <w:r>
        <w:rPr>
          <w:color w:val="000000"/>
          <w:sz w:val="28"/>
          <w:szCs w:val="28"/>
        </w:rPr>
        <w:t>п</w:t>
      </w:r>
      <w:proofErr w:type="gramEnd"/>
      <w:r>
        <w:rPr>
          <w:color w:val="000000"/>
          <w:sz w:val="28"/>
          <w:szCs w:val="28"/>
        </w:rPr>
        <w:t>ідсумкову атестацію, яка здійснюється лише з метою моніторингу якості освітньої діяльності закладів освіти та (або) якості освіти.</w:t>
      </w:r>
    </w:p>
    <w:p w:rsidR="00732D29" w:rsidRDefault="00732D29" w:rsidP="00732D29">
      <w:pPr>
        <w:pStyle w:val="a3"/>
        <w:spacing w:before="0" w:beforeAutospacing="0" w:after="0" w:afterAutospacing="0" w:line="276" w:lineRule="auto"/>
        <w:ind w:firstLine="851"/>
        <w:jc w:val="both"/>
        <w:rPr>
          <w:sz w:val="28"/>
          <w:szCs w:val="28"/>
          <w:lang w:val="uk-UA"/>
        </w:rPr>
      </w:pPr>
      <w:proofErr w:type="gramStart"/>
      <w:r>
        <w:rPr>
          <w:color w:val="000000"/>
          <w:sz w:val="28"/>
          <w:szCs w:val="28"/>
        </w:rPr>
        <w:t>З</w:t>
      </w:r>
      <w:proofErr w:type="gramEnd"/>
      <w:r>
        <w:rPr>
          <w:color w:val="000000"/>
          <w:sz w:val="28"/>
          <w:szCs w:val="28"/>
        </w:rPr>
        <w:t xml:space="preserve">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w:t>
      </w:r>
      <w:proofErr w:type="gramStart"/>
      <w:r>
        <w:rPr>
          <w:color w:val="000000"/>
          <w:sz w:val="28"/>
          <w:szCs w:val="28"/>
        </w:rPr>
        <w:t>р</w:t>
      </w:r>
      <w:proofErr w:type="gramEnd"/>
      <w:r>
        <w:rPr>
          <w:color w:val="000000"/>
          <w:sz w:val="28"/>
          <w:szCs w:val="28"/>
        </w:rPr>
        <w:t>ішення</w:t>
      </w:r>
      <w:r>
        <w:rPr>
          <w:color w:val="000000"/>
          <w:sz w:val="28"/>
          <w:szCs w:val="28"/>
          <w:lang w:val="uk-UA"/>
        </w:rPr>
        <w:t>.</w:t>
      </w:r>
    </w:p>
    <w:p w:rsidR="00732D29" w:rsidRDefault="00732D29" w:rsidP="00732D29">
      <w:pPr>
        <w:pStyle w:val="a3"/>
        <w:spacing w:before="0" w:beforeAutospacing="0" w:after="0" w:afterAutospacing="0" w:line="276" w:lineRule="auto"/>
        <w:ind w:firstLine="851"/>
        <w:jc w:val="both"/>
        <w:rPr>
          <w:color w:val="000000"/>
          <w:sz w:val="28"/>
          <w:szCs w:val="28"/>
          <w:lang w:val="uk-UA"/>
        </w:rPr>
      </w:pPr>
    </w:p>
    <w:p w:rsidR="00732D29" w:rsidRDefault="00732D29" w:rsidP="00732D29">
      <w:pPr>
        <w:pStyle w:val="a3"/>
        <w:spacing w:before="0" w:beforeAutospacing="0" w:after="0" w:afterAutospacing="0" w:line="276" w:lineRule="auto"/>
        <w:ind w:firstLine="851"/>
        <w:jc w:val="both"/>
        <w:rPr>
          <w:sz w:val="28"/>
          <w:szCs w:val="28"/>
          <w:lang w:val="uk-UA"/>
        </w:rPr>
      </w:pPr>
      <w:r>
        <w:rPr>
          <w:b/>
          <w:bCs/>
          <w:color w:val="000000"/>
          <w:sz w:val="28"/>
          <w:szCs w:val="28"/>
          <w:lang w:val="uk-UA"/>
        </w:rPr>
        <w:t>ПЕРЕЛІК, ЗМІСТ, ТРИВАЛІСТЬ І ВЗАЄМОЗВ'ЯЗОК ОСВІТНІХ ГАЛУЗЕЙ, ЛОГІЧНА ПОСЛІДОВНІСТЬ ЇХ ВИВЧЕННЯ</w:t>
      </w:r>
    </w:p>
    <w:p w:rsidR="00732D29" w:rsidRDefault="00732D29" w:rsidP="00732D29">
      <w:pPr>
        <w:spacing w:line="276" w:lineRule="auto"/>
        <w:ind w:firstLine="851"/>
        <w:rPr>
          <w:rFonts w:ascii="Times New Roman" w:hAnsi="Times New Roman" w:cs="Times New Roman"/>
          <w:b/>
          <w:bCs/>
          <w:sz w:val="28"/>
          <w:szCs w:val="28"/>
          <w:lang w:val="ru-RU"/>
        </w:rPr>
      </w:pPr>
      <w:r>
        <w:rPr>
          <w:rFonts w:ascii="Times New Roman" w:hAnsi="Times New Roman" w:cs="Times New Roman"/>
          <w:b/>
          <w:bCs/>
          <w:sz w:val="28"/>
          <w:szCs w:val="28"/>
          <w:lang w:val="uk-UA"/>
        </w:rPr>
        <w:t>Освітні галузі 1 клас НУШ:</w:t>
      </w:r>
    </w:p>
    <w:p w:rsidR="00732D29" w:rsidRDefault="00732D29" w:rsidP="00732D29">
      <w:pPr>
        <w:spacing w:line="276" w:lineRule="auto"/>
        <w:ind w:firstLine="851"/>
        <w:rPr>
          <w:rFonts w:ascii="Times New Roman" w:hAnsi="Times New Roman" w:cs="Times New Roman"/>
          <w:bCs/>
          <w:sz w:val="28"/>
          <w:szCs w:val="28"/>
          <w:lang w:val="uk-UA"/>
        </w:rPr>
      </w:pPr>
      <w:r>
        <w:rPr>
          <w:rFonts w:ascii="Times New Roman" w:hAnsi="Times New Roman" w:cs="Times New Roman"/>
          <w:bCs/>
          <w:sz w:val="28"/>
          <w:szCs w:val="28"/>
          <w:lang w:val="uk-UA"/>
        </w:rPr>
        <w:t xml:space="preserve">Мовно-літературна </w:t>
      </w:r>
    </w:p>
    <w:p w:rsidR="00732D29" w:rsidRDefault="00732D29" w:rsidP="00732D29">
      <w:pPr>
        <w:spacing w:line="276" w:lineRule="auto"/>
        <w:ind w:firstLine="851"/>
        <w:rPr>
          <w:rFonts w:ascii="Times New Roman" w:hAnsi="Times New Roman" w:cs="Times New Roman"/>
          <w:bCs/>
          <w:sz w:val="28"/>
          <w:szCs w:val="28"/>
          <w:lang w:val="uk-UA"/>
        </w:rPr>
      </w:pPr>
      <w:r>
        <w:rPr>
          <w:rFonts w:ascii="Times New Roman" w:hAnsi="Times New Roman" w:cs="Times New Roman"/>
          <w:bCs/>
          <w:sz w:val="28"/>
          <w:szCs w:val="28"/>
          <w:lang w:val="uk-UA"/>
        </w:rPr>
        <w:t xml:space="preserve">Математична </w:t>
      </w:r>
    </w:p>
    <w:p w:rsidR="00732D29" w:rsidRDefault="00732D29" w:rsidP="00732D29">
      <w:pPr>
        <w:spacing w:line="276" w:lineRule="auto"/>
        <w:ind w:firstLine="851"/>
        <w:rPr>
          <w:rFonts w:ascii="Times New Roman" w:hAnsi="Times New Roman" w:cs="Times New Roman"/>
          <w:bCs/>
          <w:sz w:val="28"/>
          <w:szCs w:val="28"/>
          <w:lang w:val="ru-RU"/>
        </w:rPr>
      </w:pPr>
      <w:r>
        <w:rPr>
          <w:rFonts w:ascii="Times New Roman" w:hAnsi="Times New Roman" w:cs="Times New Roman"/>
          <w:bCs/>
          <w:sz w:val="28"/>
          <w:szCs w:val="28"/>
          <w:lang w:val="uk-UA"/>
        </w:rPr>
        <w:t>Громадянська та історична, природнича, соціальна та здоров</w:t>
      </w:r>
      <w:r>
        <w:rPr>
          <w:rFonts w:ascii="Times New Roman" w:hAnsi="Times New Roman" w:cs="Times New Roman"/>
          <w:bCs/>
          <w:sz w:val="28"/>
          <w:szCs w:val="28"/>
          <w:lang w:val="ru-RU"/>
        </w:rPr>
        <w:t>’</w:t>
      </w:r>
      <w:r>
        <w:rPr>
          <w:rFonts w:ascii="Times New Roman" w:hAnsi="Times New Roman" w:cs="Times New Roman"/>
          <w:bCs/>
          <w:sz w:val="28"/>
          <w:szCs w:val="28"/>
          <w:lang w:val="uk-UA"/>
        </w:rPr>
        <w:t xml:space="preserve">язбережувальна </w:t>
      </w:r>
    </w:p>
    <w:p w:rsidR="00732D29" w:rsidRDefault="00732D29" w:rsidP="00732D29">
      <w:pPr>
        <w:spacing w:line="276" w:lineRule="auto"/>
        <w:ind w:firstLine="851"/>
        <w:rPr>
          <w:rFonts w:ascii="Times New Roman" w:hAnsi="Times New Roman" w:cs="Times New Roman"/>
          <w:bCs/>
          <w:sz w:val="28"/>
          <w:szCs w:val="28"/>
          <w:lang w:val="ru-RU"/>
        </w:rPr>
      </w:pPr>
      <w:r>
        <w:rPr>
          <w:rFonts w:ascii="Times New Roman" w:hAnsi="Times New Roman" w:cs="Times New Roman"/>
          <w:bCs/>
          <w:sz w:val="28"/>
          <w:szCs w:val="28"/>
          <w:lang w:val="uk-UA"/>
        </w:rPr>
        <w:t xml:space="preserve">Мистецька </w:t>
      </w:r>
    </w:p>
    <w:p w:rsidR="00732D29" w:rsidRDefault="00732D29" w:rsidP="00732D29">
      <w:pPr>
        <w:tabs>
          <w:tab w:val="left" w:pos="4950"/>
        </w:tabs>
        <w:spacing w:line="276" w:lineRule="auto"/>
        <w:ind w:firstLine="851"/>
        <w:rPr>
          <w:rFonts w:ascii="Times New Roman" w:hAnsi="Times New Roman" w:cs="Times New Roman"/>
          <w:bCs/>
          <w:sz w:val="28"/>
          <w:szCs w:val="28"/>
          <w:lang w:val="uk-UA"/>
        </w:rPr>
      </w:pPr>
      <w:r>
        <w:rPr>
          <w:rFonts w:ascii="Times New Roman" w:hAnsi="Times New Roman" w:cs="Times New Roman"/>
          <w:bCs/>
          <w:sz w:val="28"/>
          <w:szCs w:val="28"/>
          <w:lang w:val="uk-UA"/>
        </w:rPr>
        <w:t>Технологічна</w:t>
      </w:r>
      <w:r>
        <w:rPr>
          <w:rFonts w:ascii="Times New Roman" w:hAnsi="Times New Roman" w:cs="Times New Roman"/>
          <w:bCs/>
          <w:sz w:val="28"/>
          <w:szCs w:val="28"/>
          <w:lang w:val="uk-UA"/>
        </w:rPr>
        <w:tab/>
      </w:r>
    </w:p>
    <w:p w:rsidR="00732D29" w:rsidRDefault="00732D29" w:rsidP="00732D29">
      <w:pPr>
        <w:spacing w:line="276" w:lineRule="auto"/>
        <w:ind w:firstLine="851"/>
        <w:rPr>
          <w:rFonts w:ascii="Times New Roman" w:hAnsi="Times New Roman" w:cs="Times New Roman"/>
          <w:bCs/>
          <w:sz w:val="28"/>
          <w:szCs w:val="28"/>
          <w:lang w:val="uk-UA"/>
        </w:rPr>
      </w:pPr>
      <w:r>
        <w:rPr>
          <w:rFonts w:ascii="Times New Roman" w:hAnsi="Times New Roman" w:cs="Times New Roman"/>
          <w:bCs/>
          <w:sz w:val="28"/>
          <w:szCs w:val="28"/>
          <w:lang w:val="uk-UA"/>
        </w:rPr>
        <w:t>Інформатична (інформатика з 2 класу)</w:t>
      </w:r>
    </w:p>
    <w:p w:rsidR="00732D29" w:rsidRDefault="00732D29" w:rsidP="00732D29">
      <w:pPr>
        <w:spacing w:line="276" w:lineRule="auto"/>
        <w:ind w:firstLine="851"/>
        <w:rPr>
          <w:rFonts w:ascii="Times New Roman" w:hAnsi="Times New Roman" w:cs="Times New Roman"/>
          <w:bCs/>
          <w:sz w:val="28"/>
          <w:szCs w:val="28"/>
          <w:lang w:val="uk-UA"/>
        </w:rPr>
      </w:pPr>
      <w:r>
        <w:rPr>
          <w:rFonts w:ascii="Times New Roman" w:hAnsi="Times New Roman" w:cs="Times New Roman"/>
          <w:bCs/>
          <w:sz w:val="28"/>
          <w:szCs w:val="28"/>
          <w:lang w:val="uk-UA"/>
        </w:rPr>
        <w:t xml:space="preserve">Фізкультурна </w:t>
      </w:r>
    </w:p>
    <w:p w:rsidR="00732D29" w:rsidRDefault="00732D29" w:rsidP="00732D29">
      <w:pPr>
        <w:pStyle w:val="a3"/>
        <w:spacing w:before="0" w:beforeAutospacing="0" w:after="0" w:afterAutospacing="0" w:line="276" w:lineRule="auto"/>
        <w:ind w:firstLine="851"/>
        <w:jc w:val="both"/>
        <w:rPr>
          <w:sz w:val="28"/>
          <w:szCs w:val="28"/>
          <w:lang w:val="uk-UA"/>
        </w:rPr>
      </w:pPr>
      <w:r>
        <w:rPr>
          <w:b/>
          <w:bCs/>
          <w:iCs/>
          <w:color w:val="000000"/>
          <w:sz w:val="28"/>
          <w:szCs w:val="28"/>
          <w:lang w:val="uk-UA"/>
        </w:rPr>
        <w:t xml:space="preserve">Мовно-літературна освітня галузь </w:t>
      </w:r>
      <w:r>
        <w:rPr>
          <w:iCs/>
          <w:color w:val="000000"/>
          <w:sz w:val="28"/>
          <w:szCs w:val="28"/>
          <w:lang w:val="uk-UA"/>
        </w:rPr>
        <w:t>(</w:t>
      </w:r>
      <w:r>
        <w:rPr>
          <w:b/>
          <w:iCs/>
          <w:color w:val="000000"/>
          <w:sz w:val="28"/>
          <w:szCs w:val="28"/>
          <w:lang w:val="uk-UA"/>
        </w:rPr>
        <w:t>українська мова і літературне читання, англійська мова</w:t>
      </w:r>
      <w:r>
        <w:rPr>
          <w:iCs/>
          <w:color w:val="000000"/>
          <w:sz w:val="28"/>
          <w:szCs w:val="28"/>
          <w:lang w:val="uk-UA"/>
        </w:rPr>
        <w:t>)</w:t>
      </w:r>
      <w:r>
        <w:rPr>
          <w:color w:val="000000"/>
          <w:sz w:val="28"/>
          <w:szCs w:val="28"/>
          <w:lang w:val="uk-UA"/>
        </w:rPr>
        <w:t xml:space="preserve"> ставить за мету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732D29" w:rsidRDefault="00732D29" w:rsidP="00732D29">
      <w:pPr>
        <w:pStyle w:val="a3"/>
        <w:spacing w:before="0" w:beforeAutospacing="0" w:after="0" w:afterAutospacing="0" w:line="276" w:lineRule="auto"/>
        <w:ind w:firstLine="851"/>
        <w:jc w:val="both"/>
        <w:rPr>
          <w:sz w:val="28"/>
          <w:szCs w:val="28"/>
          <w:lang w:val="uk-UA"/>
        </w:rPr>
      </w:pPr>
      <w:r>
        <w:rPr>
          <w:color w:val="000000"/>
          <w:sz w:val="28"/>
          <w:szCs w:val="28"/>
          <w:lang w:val="uk-UA"/>
        </w:rPr>
        <w:t xml:space="preserve">У початковому курсі мовно-літературної освіти виділено такі </w:t>
      </w:r>
      <w:r>
        <w:rPr>
          <w:b/>
          <w:bCs/>
          <w:color w:val="000000"/>
          <w:sz w:val="28"/>
          <w:szCs w:val="28"/>
          <w:lang w:val="uk-UA"/>
        </w:rPr>
        <w:t>змістові лінії</w:t>
      </w:r>
      <w:r>
        <w:rPr>
          <w:color w:val="000000"/>
          <w:sz w:val="28"/>
          <w:szCs w:val="28"/>
          <w:lang w:val="uk-UA"/>
        </w:rPr>
        <w:t xml:space="preserve">: «Взаємодіємо усно», «Читаємо», «Взаємодіємо письмово», «Досліджуємо медіа», «Досліджуємо мовні явища». </w:t>
      </w:r>
    </w:p>
    <w:p w:rsidR="00732D29" w:rsidRDefault="00732D29" w:rsidP="00732D29">
      <w:pPr>
        <w:pStyle w:val="a3"/>
        <w:spacing w:before="0" w:beforeAutospacing="0" w:after="0" w:afterAutospacing="0" w:line="276" w:lineRule="auto"/>
        <w:ind w:firstLine="851"/>
        <w:jc w:val="both"/>
        <w:rPr>
          <w:sz w:val="28"/>
          <w:szCs w:val="28"/>
          <w:lang w:val="uk-UA"/>
        </w:rPr>
      </w:pPr>
      <w:r>
        <w:rPr>
          <w:color w:val="000000"/>
          <w:sz w:val="28"/>
          <w:szCs w:val="28"/>
          <w:lang w:val="uk-UA"/>
        </w:rPr>
        <w:t>Змістові лінії реалізуються через такі інтегровані курси і навчальні предмети:</w:t>
      </w:r>
    </w:p>
    <w:p w:rsidR="00732D29" w:rsidRDefault="00732D29" w:rsidP="00732D29">
      <w:pPr>
        <w:pStyle w:val="a3"/>
        <w:spacing w:before="0" w:beforeAutospacing="0" w:after="0" w:afterAutospacing="0" w:line="276" w:lineRule="auto"/>
        <w:ind w:firstLine="851"/>
        <w:jc w:val="both"/>
        <w:rPr>
          <w:sz w:val="28"/>
          <w:szCs w:val="28"/>
        </w:rPr>
      </w:pPr>
      <w:r>
        <w:rPr>
          <w:color w:val="000000"/>
          <w:sz w:val="28"/>
          <w:szCs w:val="28"/>
        </w:rPr>
        <w:t>1 клас – інтегрований курс «Навчання грамоти»;</w:t>
      </w:r>
    </w:p>
    <w:p w:rsidR="00732D29" w:rsidRDefault="00732D29" w:rsidP="00732D29">
      <w:pPr>
        <w:pStyle w:val="a3"/>
        <w:spacing w:before="0" w:beforeAutospacing="0" w:after="0" w:afterAutospacing="0" w:line="276" w:lineRule="auto"/>
        <w:ind w:firstLine="851"/>
        <w:jc w:val="both"/>
        <w:rPr>
          <w:sz w:val="28"/>
          <w:szCs w:val="28"/>
        </w:rPr>
      </w:pPr>
      <w:r>
        <w:rPr>
          <w:b/>
          <w:bCs/>
          <w:iCs/>
          <w:color w:val="000000"/>
          <w:sz w:val="28"/>
          <w:szCs w:val="28"/>
        </w:rPr>
        <w:t>Математична галузь</w:t>
      </w:r>
      <w:r>
        <w:rPr>
          <w:b/>
          <w:bCs/>
          <w:color w:val="000000"/>
          <w:sz w:val="28"/>
          <w:szCs w:val="28"/>
        </w:rPr>
        <w:t xml:space="preserve"> </w:t>
      </w:r>
      <w:r>
        <w:rPr>
          <w:color w:val="000000"/>
          <w:sz w:val="28"/>
          <w:szCs w:val="28"/>
        </w:rPr>
        <w:t>(</w:t>
      </w:r>
      <w:r>
        <w:rPr>
          <w:b/>
          <w:iCs/>
          <w:color w:val="000000"/>
          <w:sz w:val="28"/>
          <w:szCs w:val="28"/>
        </w:rPr>
        <w:t>математика</w:t>
      </w:r>
      <w:r>
        <w:rPr>
          <w:color w:val="000000"/>
          <w:sz w:val="28"/>
          <w:szCs w:val="28"/>
        </w:rPr>
        <w:t>) ставить за мету</w:t>
      </w:r>
      <w:r>
        <w:rPr>
          <w:b/>
          <w:bCs/>
          <w:color w:val="000000"/>
          <w:sz w:val="28"/>
          <w:szCs w:val="28"/>
        </w:rPr>
        <w:t xml:space="preserve"> </w:t>
      </w:r>
      <w:proofErr w:type="gramStart"/>
      <w:r>
        <w:rPr>
          <w:color w:val="000000"/>
          <w:sz w:val="28"/>
          <w:szCs w:val="28"/>
        </w:rPr>
        <w:t>р</w:t>
      </w:r>
      <w:proofErr w:type="gramEnd"/>
      <w:r>
        <w:rPr>
          <w:color w:val="000000"/>
          <w:sz w:val="28"/>
          <w:szCs w:val="28"/>
        </w:rPr>
        <w:t>ізнобічний розвиток особистості дитини та її світоглядних орієнтацій засобами математичної діяльності, формування математичної й інших</w:t>
      </w:r>
      <w:r>
        <w:rPr>
          <w:color w:val="000000"/>
          <w:sz w:val="28"/>
          <w:szCs w:val="28"/>
          <w:lang w:val="uk-UA"/>
        </w:rPr>
        <w:t xml:space="preserve"> </w:t>
      </w:r>
      <w:r>
        <w:rPr>
          <w:color w:val="000000"/>
          <w:sz w:val="28"/>
          <w:szCs w:val="28"/>
        </w:rPr>
        <w:t>ключових компетентностей, необхідних їй для життя та продовження навчання.</w:t>
      </w:r>
    </w:p>
    <w:p w:rsidR="00732D29" w:rsidRDefault="00732D29" w:rsidP="00732D29">
      <w:pPr>
        <w:pStyle w:val="a3"/>
        <w:spacing w:before="0" w:beforeAutospacing="0" w:after="0" w:afterAutospacing="0" w:line="276" w:lineRule="auto"/>
        <w:ind w:firstLine="851"/>
        <w:jc w:val="both"/>
        <w:rPr>
          <w:sz w:val="28"/>
          <w:szCs w:val="28"/>
        </w:rPr>
      </w:pPr>
      <w:r>
        <w:rPr>
          <w:color w:val="000000"/>
          <w:sz w:val="28"/>
          <w:szCs w:val="28"/>
        </w:rPr>
        <w:t xml:space="preserve">Реалізація мети і завдань </w:t>
      </w:r>
      <w:r>
        <w:rPr>
          <w:bCs/>
          <w:color w:val="000000"/>
          <w:sz w:val="28"/>
          <w:szCs w:val="28"/>
        </w:rPr>
        <w:t>початкового курсу</w:t>
      </w:r>
      <w:r>
        <w:rPr>
          <w:color w:val="000000"/>
          <w:sz w:val="28"/>
          <w:szCs w:val="28"/>
        </w:rPr>
        <w:t xml:space="preserve"> </w:t>
      </w:r>
      <w:r>
        <w:rPr>
          <w:bCs/>
          <w:color w:val="000000"/>
          <w:sz w:val="28"/>
          <w:szCs w:val="28"/>
        </w:rPr>
        <w:t>математики</w:t>
      </w:r>
      <w:r>
        <w:rPr>
          <w:color w:val="000000"/>
          <w:sz w:val="28"/>
          <w:szCs w:val="28"/>
        </w:rPr>
        <w:t xml:space="preserve"> здійснюється за </w:t>
      </w:r>
      <w:proofErr w:type="gramStart"/>
      <w:r>
        <w:rPr>
          <w:color w:val="000000"/>
          <w:sz w:val="28"/>
          <w:szCs w:val="28"/>
        </w:rPr>
        <w:t>такими</w:t>
      </w:r>
      <w:proofErr w:type="gramEnd"/>
      <w:r>
        <w:rPr>
          <w:color w:val="000000"/>
          <w:sz w:val="28"/>
          <w:szCs w:val="28"/>
        </w:rPr>
        <w:t xml:space="preserve"> </w:t>
      </w:r>
      <w:r>
        <w:rPr>
          <w:b/>
          <w:bCs/>
          <w:color w:val="000000"/>
          <w:sz w:val="28"/>
          <w:szCs w:val="28"/>
        </w:rPr>
        <w:t>змістовими лініями</w:t>
      </w:r>
      <w:r>
        <w:rPr>
          <w:color w:val="000000"/>
          <w:sz w:val="28"/>
          <w:szCs w:val="28"/>
        </w:rPr>
        <w:t xml:space="preserve">: «Числа, дії з числами. Величини», «Геометричні </w:t>
      </w:r>
      <w:r>
        <w:rPr>
          <w:color w:val="000000"/>
          <w:sz w:val="28"/>
          <w:szCs w:val="28"/>
        </w:rPr>
        <w:lastRenderedPageBreak/>
        <w:t xml:space="preserve">фігури», «Вирази, </w:t>
      </w:r>
      <w:proofErr w:type="gramStart"/>
      <w:r>
        <w:rPr>
          <w:color w:val="000000"/>
          <w:sz w:val="28"/>
          <w:szCs w:val="28"/>
        </w:rPr>
        <w:t>р</w:t>
      </w:r>
      <w:proofErr w:type="gramEnd"/>
      <w:r>
        <w:rPr>
          <w:color w:val="000000"/>
          <w:sz w:val="28"/>
          <w:szCs w:val="28"/>
        </w:rPr>
        <w:t>івності, нерівності», «Робота з даними», «Математичні задачі і дослідження».</w:t>
      </w:r>
    </w:p>
    <w:p w:rsidR="00732D29" w:rsidRDefault="00732D29" w:rsidP="00732D29">
      <w:pPr>
        <w:pStyle w:val="a3"/>
        <w:spacing w:before="0" w:beforeAutospacing="0" w:after="0" w:afterAutospacing="0" w:line="276" w:lineRule="auto"/>
        <w:ind w:firstLine="851"/>
        <w:jc w:val="both"/>
        <w:rPr>
          <w:sz w:val="28"/>
          <w:szCs w:val="28"/>
        </w:rPr>
      </w:pPr>
      <w:r>
        <w:rPr>
          <w:color w:val="000000"/>
          <w:sz w:val="28"/>
          <w:szCs w:val="28"/>
        </w:rPr>
        <w:t xml:space="preserve">До програми </w:t>
      </w:r>
      <w:proofErr w:type="gramStart"/>
      <w:r>
        <w:rPr>
          <w:color w:val="000000"/>
          <w:sz w:val="28"/>
          <w:szCs w:val="28"/>
        </w:rPr>
        <w:t>кожного</w:t>
      </w:r>
      <w:proofErr w:type="gramEnd"/>
      <w:r>
        <w:rPr>
          <w:color w:val="000000"/>
          <w:sz w:val="28"/>
          <w:szCs w:val="28"/>
        </w:rPr>
        <w:t xml:space="preserve"> класу подано </w:t>
      </w:r>
      <w:r>
        <w:rPr>
          <w:bCs/>
          <w:color w:val="000000"/>
          <w:sz w:val="28"/>
          <w:szCs w:val="28"/>
        </w:rPr>
        <w:t>орієнтовний перелік</w:t>
      </w:r>
      <w:r>
        <w:rPr>
          <w:color w:val="000000"/>
          <w:sz w:val="28"/>
          <w:szCs w:val="28"/>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w:t>
      </w:r>
      <w:proofErr w:type="gramStart"/>
      <w:r>
        <w:rPr>
          <w:color w:val="000000"/>
          <w:sz w:val="28"/>
          <w:szCs w:val="28"/>
        </w:rPr>
        <w:t>доц</w:t>
      </w:r>
      <w:proofErr w:type="gramEnd"/>
      <w:r>
        <w:rPr>
          <w:color w:val="000000"/>
          <w:sz w:val="28"/>
          <w:szCs w:val="28"/>
        </w:rPr>
        <w:t>ільність та пізнавальні потреби учнів. Результати вивчення додаткових тем не підлягають оцінюванню.</w:t>
      </w:r>
    </w:p>
    <w:p w:rsidR="00732D29" w:rsidRDefault="00732D29" w:rsidP="00732D29">
      <w:pPr>
        <w:pStyle w:val="a3"/>
        <w:spacing w:before="0" w:beforeAutospacing="0" w:after="0" w:afterAutospacing="0" w:line="276" w:lineRule="auto"/>
        <w:ind w:firstLine="851"/>
        <w:jc w:val="both"/>
        <w:rPr>
          <w:sz w:val="28"/>
          <w:szCs w:val="28"/>
        </w:rPr>
      </w:pPr>
      <w:r>
        <w:rPr>
          <w:b/>
          <w:bCs/>
          <w:iCs/>
          <w:color w:val="000000"/>
          <w:sz w:val="28"/>
          <w:szCs w:val="28"/>
        </w:rPr>
        <w:t xml:space="preserve">Громадянська та історична, </w:t>
      </w:r>
      <w:proofErr w:type="gramStart"/>
      <w:r>
        <w:rPr>
          <w:b/>
          <w:bCs/>
          <w:iCs/>
          <w:color w:val="000000"/>
          <w:sz w:val="28"/>
          <w:szCs w:val="28"/>
        </w:rPr>
        <w:t>соц</w:t>
      </w:r>
      <w:proofErr w:type="gramEnd"/>
      <w:r>
        <w:rPr>
          <w:b/>
          <w:bCs/>
          <w:iCs/>
          <w:color w:val="000000"/>
          <w:sz w:val="28"/>
          <w:szCs w:val="28"/>
        </w:rPr>
        <w:t xml:space="preserve">іальна та здоров'язбережувальна, природнича освітні галузі </w:t>
      </w:r>
      <w:r>
        <w:rPr>
          <w:iCs/>
          <w:color w:val="000000"/>
          <w:sz w:val="28"/>
          <w:szCs w:val="28"/>
        </w:rPr>
        <w:t>(«</w:t>
      </w:r>
      <w:r>
        <w:rPr>
          <w:b/>
          <w:iCs/>
          <w:color w:val="000000"/>
          <w:sz w:val="28"/>
          <w:szCs w:val="28"/>
        </w:rPr>
        <w:t>Я досліджую світ</w:t>
      </w:r>
      <w:r>
        <w:rPr>
          <w:iCs/>
          <w:color w:val="000000"/>
          <w:sz w:val="28"/>
          <w:szCs w:val="28"/>
        </w:rPr>
        <w:t xml:space="preserve">») </w:t>
      </w:r>
      <w:r>
        <w:rPr>
          <w:color w:val="000000"/>
          <w:sz w:val="28"/>
          <w:szCs w:val="28"/>
        </w:rPr>
        <w:t xml:space="preserve">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w:t>
      </w:r>
      <w:proofErr w:type="gramStart"/>
      <w:r>
        <w:rPr>
          <w:color w:val="000000"/>
          <w:sz w:val="28"/>
          <w:szCs w:val="28"/>
        </w:rPr>
        <w:t>п</w:t>
      </w:r>
      <w:proofErr w:type="gramEnd"/>
      <w:r>
        <w:rPr>
          <w:color w:val="000000"/>
          <w:sz w:val="28"/>
          <w:szCs w:val="28"/>
        </w:rPr>
        <w:t xml:space="preserve">ід час тематичних днів, в процесі проектної діяльності) 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732D29" w:rsidRDefault="00732D29" w:rsidP="00732D29">
      <w:pPr>
        <w:pStyle w:val="a3"/>
        <w:spacing w:before="0" w:beforeAutospacing="0" w:after="0" w:afterAutospacing="0" w:line="276" w:lineRule="auto"/>
        <w:ind w:firstLine="851"/>
        <w:jc w:val="both"/>
        <w:rPr>
          <w:sz w:val="28"/>
          <w:szCs w:val="28"/>
        </w:rPr>
      </w:pPr>
      <w:r>
        <w:rPr>
          <w:color w:val="000000"/>
          <w:sz w:val="28"/>
          <w:szCs w:val="28"/>
        </w:rPr>
        <w:t xml:space="preserve">Навчальна програма «Я </w:t>
      </w:r>
      <w:proofErr w:type="gramStart"/>
      <w:r>
        <w:rPr>
          <w:color w:val="000000"/>
          <w:sz w:val="28"/>
          <w:szCs w:val="28"/>
        </w:rPr>
        <w:t>досл</w:t>
      </w:r>
      <w:proofErr w:type="gramEnd"/>
      <w:r>
        <w:rPr>
          <w:color w:val="000000"/>
          <w:sz w:val="28"/>
          <w:szCs w:val="28"/>
        </w:rPr>
        <w:t xml:space="preserve">іджую світ» ставить за мету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w:t>
      </w:r>
      <w:proofErr w:type="gramStart"/>
      <w:r>
        <w:rPr>
          <w:color w:val="000000"/>
          <w:sz w:val="28"/>
          <w:szCs w:val="28"/>
        </w:rPr>
        <w:t>досл</w:t>
      </w:r>
      <w:proofErr w:type="gramEnd"/>
      <w:r>
        <w:rPr>
          <w:color w:val="000000"/>
          <w:sz w:val="28"/>
          <w:szCs w:val="28"/>
        </w:rPr>
        <w:t xml:space="preserve">ідницької поведінки, які характеризують здатність учнів розв'язувати практичні задачі. </w:t>
      </w:r>
    </w:p>
    <w:p w:rsidR="00732D29" w:rsidRDefault="00732D29" w:rsidP="00732D29">
      <w:pPr>
        <w:pStyle w:val="a3"/>
        <w:spacing w:before="0" w:beforeAutospacing="0" w:after="0" w:afterAutospacing="0" w:line="276" w:lineRule="auto"/>
        <w:ind w:firstLine="851"/>
        <w:jc w:val="both"/>
        <w:rPr>
          <w:sz w:val="28"/>
          <w:szCs w:val="28"/>
        </w:rPr>
      </w:pPr>
      <w:r>
        <w:rPr>
          <w:color w:val="000000"/>
          <w:sz w:val="28"/>
          <w:szCs w:val="28"/>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732D29" w:rsidRDefault="00732D29" w:rsidP="00732D29">
      <w:pPr>
        <w:pStyle w:val="a3"/>
        <w:spacing w:before="0" w:beforeAutospacing="0" w:after="0" w:afterAutospacing="0" w:line="276" w:lineRule="auto"/>
        <w:ind w:firstLine="851"/>
        <w:jc w:val="both"/>
        <w:rPr>
          <w:sz w:val="28"/>
          <w:szCs w:val="28"/>
        </w:rPr>
      </w:pPr>
      <w:r>
        <w:rPr>
          <w:iCs/>
          <w:color w:val="000000"/>
          <w:sz w:val="28"/>
          <w:szCs w:val="28"/>
        </w:rPr>
        <w:t>«Людина»</w:t>
      </w:r>
      <w:r>
        <w:rPr>
          <w:b/>
          <w:bCs/>
          <w:color w:val="000000"/>
          <w:sz w:val="28"/>
          <w:szCs w:val="28"/>
        </w:rPr>
        <w:t xml:space="preserve"> </w:t>
      </w:r>
      <w:r>
        <w:rPr>
          <w:color w:val="000000"/>
          <w:sz w:val="28"/>
          <w:szCs w:val="28"/>
        </w:rPr>
        <w:t>(</w:t>
      </w:r>
      <w:proofErr w:type="gramStart"/>
      <w:r>
        <w:rPr>
          <w:color w:val="000000"/>
          <w:sz w:val="28"/>
          <w:szCs w:val="28"/>
        </w:rPr>
        <w:t>п</w:t>
      </w:r>
      <w:proofErr w:type="gramEnd"/>
      <w:r>
        <w:rPr>
          <w:color w:val="000000"/>
          <w:sz w:val="28"/>
          <w:szCs w:val="28"/>
        </w:rPr>
        <w:t>ізнання себе, своїх можливостей; здорова і безпечна поведінка);</w:t>
      </w:r>
    </w:p>
    <w:p w:rsidR="00732D29" w:rsidRDefault="00732D29" w:rsidP="00732D29">
      <w:pPr>
        <w:pStyle w:val="a3"/>
        <w:spacing w:before="0" w:beforeAutospacing="0" w:after="0" w:afterAutospacing="0" w:line="276" w:lineRule="auto"/>
        <w:ind w:firstLine="851"/>
        <w:jc w:val="both"/>
        <w:rPr>
          <w:sz w:val="28"/>
          <w:szCs w:val="28"/>
        </w:rPr>
      </w:pPr>
      <w:r>
        <w:rPr>
          <w:iCs/>
          <w:color w:val="000000"/>
          <w:sz w:val="28"/>
          <w:szCs w:val="28"/>
        </w:rPr>
        <w:t>«</w:t>
      </w:r>
      <w:proofErr w:type="gramStart"/>
      <w:r>
        <w:rPr>
          <w:iCs/>
          <w:color w:val="000000"/>
          <w:sz w:val="28"/>
          <w:szCs w:val="28"/>
        </w:rPr>
        <w:t>Людина</w:t>
      </w:r>
      <w:proofErr w:type="gramEnd"/>
      <w:r>
        <w:rPr>
          <w:iCs/>
          <w:color w:val="000000"/>
          <w:sz w:val="28"/>
          <w:szCs w:val="28"/>
        </w:rPr>
        <w:t xml:space="preserve"> серед людей»</w:t>
      </w:r>
      <w:r>
        <w:rPr>
          <w:b/>
          <w:bCs/>
          <w:color w:val="000000"/>
          <w:sz w:val="28"/>
          <w:szCs w:val="28"/>
        </w:rPr>
        <w:t xml:space="preserve"> </w:t>
      </w:r>
      <w:r>
        <w:rPr>
          <w:color w:val="000000"/>
          <w:sz w:val="28"/>
          <w:szCs w:val="28"/>
        </w:rPr>
        <w:t>(стандарти поведінки в сім'ї, в суспільстві; моральні норми; навички співжиття і співпраці);</w:t>
      </w:r>
    </w:p>
    <w:p w:rsidR="00732D29" w:rsidRDefault="00732D29" w:rsidP="00732D29">
      <w:pPr>
        <w:pStyle w:val="a3"/>
        <w:spacing w:before="0" w:beforeAutospacing="0" w:after="0" w:afterAutospacing="0" w:line="276" w:lineRule="auto"/>
        <w:ind w:firstLine="851"/>
        <w:jc w:val="both"/>
        <w:rPr>
          <w:sz w:val="28"/>
          <w:szCs w:val="28"/>
        </w:rPr>
      </w:pPr>
      <w:proofErr w:type="gramStart"/>
      <w:r>
        <w:rPr>
          <w:iCs/>
          <w:color w:val="000000"/>
          <w:sz w:val="28"/>
          <w:szCs w:val="28"/>
        </w:rPr>
        <w:t>«Людина в суспільстві»</w:t>
      </w:r>
      <w:r>
        <w:rPr>
          <w:color w:val="000000"/>
          <w:sz w:val="28"/>
          <w:szCs w:val="28"/>
        </w:rPr>
        <w:t xml:space="preserve"> (громадянські права та обов'язки як члена суспільства.</w:t>
      </w:r>
      <w:proofErr w:type="gramEnd"/>
      <w:r>
        <w:rPr>
          <w:color w:val="000000"/>
          <w:sz w:val="28"/>
          <w:szCs w:val="28"/>
        </w:rPr>
        <w:t xml:space="preserve"> </w:t>
      </w:r>
      <w:proofErr w:type="gramStart"/>
      <w:r>
        <w:rPr>
          <w:color w:val="000000"/>
          <w:sz w:val="28"/>
          <w:szCs w:val="28"/>
        </w:rPr>
        <w:t>П</w:t>
      </w:r>
      <w:proofErr w:type="gramEnd"/>
      <w:r>
        <w:rPr>
          <w:color w:val="000000"/>
          <w:sz w:val="28"/>
          <w:szCs w:val="28"/>
        </w:rPr>
        <w:t xml:space="preserve">ізнання свого краю, історії, символів держави. Внесок українців у </w:t>
      </w:r>
      <w:proofErr w:type="gramStart"/>
      <w:r>
        <w:rPr>
          <w:color w:val="000000"/>
          <w:sz w:val="28"/>
          <w:szCs w:val="28"/>
        </w:rPr>
        <w:t>св</w:t>
      </w:r>
      <w:proofErr w:type="gramEnd"/>
      <w:r>
        <w:rPr>
          <w:color w:val="000000"/>
          <w:sz w:val="28"/>
          <w:szCs w:val="28"/>
        </w:rPr>
        <w:t>ітові досягнення);</w:t>
      </w:r>
    </w:p>
    <w:p w:rsidR="00732D29" w:rsidRDefault="00732D29" w:rsidP="00732D29">
      <w:pPr>
        <w:pStyle w:val="a3"/>
        <w:spacing w:before="0" w:beforeAutospacing="0" w:after="0" w:afterAutospacing="0" w:line="276" w:lineRule="auto"/>
        <w:ind w:firstLine="851"/>
        <w:jc w:val="both"/>
        <w:rPr>
          <w:sz w:val="28"/>
          <w:szCs w:val="28"/>
        </w:rPr>
      </w:pPr>
      <w:r>
        <w:rPr>
          <w:iCs/>
          <w:color w:val="000000"/>
          <w:sz w:val="28"/>
          <w:szCs w:val="28"/>
        </w:rPr>
        <w:t xml:space="preserve">«Людина і </w:t>
      </w:r>
      <w:proofErr w:type="gramStart"/>
      <w:r>
        <w:rPr>
          <w:iCs/>
          <w:color w:val="000000"/>
          <w:sz w:val="28"/>
          <w:szCs w:val="28"/>
        </w:rPr>
        <w:t>св</w:t>
      </w:r>
      <w:proofErr w:type="gramEnd"/>
      <w:r>
        <w:rPr>
          <w:iCs/>
          <w:color w:val="000000"/>
          <w:sz w:val="28"/>
          <w:szCs w:val="28"/>
        </w:rPr>
        <w:t>іт»</w:t>
      </w:r>
      <w:r>
        <w:rPr>
          <w:color w:val="000000"/>
          <w:sz w:val="28"/>
          <w:szCs w:val="28"/>
        </w:rPr>
        <w:t xml:space="preserve"> (толерантне ставлення до різноманітності світу людей, культур, звичаїв);</w:t>
      </w:r>
    </w:p>
    <w:p w:rsidR="00732D29" w:rsidRDefault="00732D29" w:rsidP="00732D29">
      <w:pPr>
        <w:pStyle w:val="a3"/>
        <w:spacing w:before="0" w:beforeAutospacing="0" w:after="0" w:afterAutospacing="0" w:line="276" w:lineRule="auto"/>
        <w:ind w:firstLine="851"/>
        <w:jc w:val="both"/>
        <w:rPr>
          <w:sz w:val="28"/>
          <w:szCs w:val="28"/>
        </w:rPr>
      </w:pPr>
      <w:r>
        <w:rPr>
          <w:iCs/>
          <w:color w:val="000000"/>
          <w:sz w:val="28"/>
          <w:szCs w:val="28"/>
        </w:rPr>
        <w:t>«Людина і природа»</w:t>
      </w:r>
      <w:r>
        <w:rPr>
          <w:b/>
          <w:bCs/>
          <w:color w:val="000000"/>
          <w:sz w:val="28"/>
          <w:szCs w:val="28"/>
        </w:rPr>
        <w:t xml:space="preserve"> </w:t>
      </w:r>
      <w:r>
        <w:rPr>
          <w:color w:val="000000"/>
          <w:sz w:val="28"/>
          <w:szCs w:val="28"/>
        </w:rPr>
        <w:t>(</w:t>
      </w:r>
      <w:proofErr w:type="gramStart"/>
      <w:r>
        <w:rPr>
          <w:color w:val="000000"/>
          <w:sz w:val="28"/>
          <w:szCs w:val="28"/>
        </w:rPr>
        <w:t>п</w:t>
      </w:r>
      <w:proofErr w:type="gramEnd"/>
      <w:r>
        <w:rPr>
          <w:color w:val="000000"/>
          <w:sz w:val="28"/>
          <w:szCs w:val="28"/>
        </w:rPr>
        <w:t>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732D29" w:rsidRDefault="00732D29" w:rsidP="00732D29">
      <w:pPr>
        <w:pStyle w:val="a3"/>
        <w:spacing w:before="0" w:beforeAutospacing="0" w:after="0" w:afterAutospacing="0" w:line="276" w:lineRule="auto"/>
        <w:ind w:firstLine="851"/>
        <w:jc w:val="both"/>
        <w:rPr>
          <w:sz w:val="28"/>
          <w:szCs w:val="28"/>
        </w:rPr>
      </w:pPr>
      <w:r>
        <w:rPr>
          <w:b/>
          <w:bCs/>
          <w:iCs/>
          <w:color w:val="000000"/>
          <w:sz w:val="28"/>
          <w:szCs w:val="28"/>
        </w:rPr>
        <w:t xml:space="preserve">Інформатична освітня галузь </w:t>
      </w:r>
      <w:r>
        <w:rPr>
          <w:iCs/>
          <w:color w:val="000000"/>
          <w:sz w:val="28"/>
          <w:szCs w:val="28"/>
        </w:rPr>
        <w:t>(</w:t>
      </w:r>
      <w:r>
        <w:rPr>
          <w:b/>
          <w:iCs/>
          <w:color w:val="000000"/>
          <w:sz w:val="28"/>
          <w:szCs w:val="28"/>
        </w:rPr>
        <w:t>інформатика</w:t>
      </w:r>
      <w:r>
        <w:rPr>
          <w:iCs/>
          <w:color w:val="000000"/>
          <w:sz w:val="28"/>
          <w:szCs w:val="28"/>
        </w:rPr>
        <w:t xml:space="preserve">) </w:t>
      </w:r>
      <w:r>
        <w:rPr>
          <w:color w:val="000000"/>
          <w:sz w:val="28"/>
          <w:szCs w:val="28"/>
        </w:rPr>
        <w:t>починає реалізуватися з 2-го класу та</w:t>
      </w:r>
      <w:r>
        <w:rPr>
          <w:iCs/>
          <w:color w:val="000000"/>
          <w:sz w:val="28"/>
          <w:szCs w:val="28"/>
        </w:rPr>
        <w:t xml:space="preserve"> </w:t>
      </w:r>
      <w:r>
        <w:rPr>
          <w:color w:val="000000"/>
          <w:sz w:val="28"/>
          <w:szCs w:val="28"/>
        </w:rPr>
        <w:t>ставить за мету</w:t>
      </w:r>
      <w:r>
        <w:rPr>
          <w:b/>
          <w:bCs/>
          <w:color w:val="000000"/>
          <w:sz w:val="28"/>
          <w:szCs w:val="28"/>
        </w:rPr>
        <w:t xml:space="preserve"> </w:t>
      </w:r>
      <w:proofErr w:type="gramStart"/>
      <w:r>
        <w:rPr>
          <w:color w:val="000000"/>
          <w:sz w:val="28"/>
          <w:szCs w:val="28"/>
        </w:rPr>
        <w:t>р</w:t>
      </w:r>
      <w:proofErr w:type="gramEnd"/>
      <w:r>
        <w:rPr>
          <w:color w:val="000000"/>
          <w:sz w:val="28"/>
          <w:szCs w:val="28"/>
        </w:rPr>
        <w:t>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732D29" w:rsidRDefault="00732D29" w:rsidP="00732D29">
      <w:pPr>
        <w:pStyle w:val="a3"/>
        <w:spacing w:before="0" w:beforeAutospacing="0" w:after="0" w:afterAutospacing="0" w:line="276" w:lineRule="auto"/>
        <w:ind w:firstLine="851"/>
        <w:jc w:val="both"/>
        <w:rPr>
          <w:sz w:val="28"/>
          <w:szCs w:val="28"/>
        </w:rPr>
      </w:pPr>
      <w:r>
        <w:rPr>
          <w:color w:val="000000"/>
          <w:sz w:val="28"/>
          <w:szCs w:val="28"/>
        </w:rPr>
        <w:lastRenderedPageBreak/>
        <w:t xml:space="preserve">За результатами формування предметної компетентності випускники початкової школи повинні використовувати </w:t>
      </w:r>
      <w:r>
        <w:rPr>
          <w:color w:val="000000"/>
          <w:sz w:val="28"/>
          <w:szCs w:val="28"/>
          <w:u w:val="single"/>
        </w:rPr>
        <w:t>початкові</w:t>
      </w:r>
      <w:r>
        <w:rPr>
          <w:color w:val="000000"/>
          <w:sz w:val="28"/>
          <w:szCs w:val="28"/>
        </w:rPr>
        <w:t xml:space="preserve"> знання вміння та навички </w:t>
      </w:r>
      <w:proofErr w:type="gramStart"/>
      <w:r>
        <w:rPr>
          <w:color w:val="000000"/>
          <w:sz w:val="28"/>
          <w:szCs w:val="28"/>
        </w:rPr>
        <w:t>для</w:t>
      </w:r>
      <w:proofErr w:type="gramEnd"/>
      <w:r>
        <w:rPr>
          <w:color w:val="000000"/>
          <w:sz w:val="28"/>
          <w:szCs w:val="28"/>
        </w:rPr>
        <w:t>:</w:t>
      </w:r>
    </w:p>
    <w:p w:rsidR="00732D29" w:rsidRDefault="00732D29" w:rsidP="00732D29">
      <w:pPr>
        <w:pStyle w:val="a3"/>
        <w:numPr>
          <w:ilvl w:val="0"/>
          <w:numId w:val="3"/>
        </w:numPr>
        <w:spacing w:before="0" w:beforeAutospacing="0" w:after="0" w:afterAutospacing="0" w:line="276" w:lineRule="auto"/>
        <w:ind w:left="0" w:firstLine="851"/>
        <w:jc w:val="both"/>
        <w:textAlignment w:val="baseline"/>
        <w:rPr>
          <w:b/>
          <w:bCs/>
          <w:color w:val="000000"/>
          <w:sz w:val="28"/>
          <w:szCs w:val="28"/>
        </w:rPr>
      </w:pPr>
      <w:r>
        <w:rPr>
          <w:color w:val="000000"/>
          <w:sz w:val="28"/>
          <w:szCs w:val="28"/>
        </w:rPr>
        <w:t>доступу до інформації (знання де шукати і як отримувати інформацію);</w:t>
      </w:r>
    </w:p>
    <w:p w:rsidR="00732D29" w:rsidRDefault="00732D29" w:rsidP="00732D29">
      <w:pPr>
        <w:pStyle w:val="a3"/>
        <w:numPr>
          <w:ilvl w:val="0"/>
          <w:numId w:val="3"/>
        </w:numPr>
        <w:spacing w:before="0" w:beforeAutospacing="0" w:after="0" w:afterAutospacing="0" w:line="276" w:lineRule="auto"/>
        <w:ind w:left="0" w:firstLine="851"/>
        <w:jc w:val="both"/>
        <w:textAlignment w:val="baseline"/>
        <w:rPr>
          <w:b/>
          <w:bCs/>
          <w:color w:val="000000"/>
          <w:sz w:val="28"/>
          <w:szCs w:val="28"/>
        </w:rPr>
      </w:pPr>
      <w:r>
        <w:rPr>
          <w:color w:val="000000"/>
          <w:sz w:val="28"/>
          <w:szCs w:val="28"/>
        </w:rPr>
        <w:t>опрацювання інформації;</w:t>
      </w:r>
    </w:p>
    <w:p w:rsidR="00732D29" w:rsidRDefault="00732D29" w:rsidP="00732D29">
      <w:pPr>
        <w:pStyle w:val="a3"/>
        <w:numPr>
          <w:ilvl w:val="0"/>
          <w:numId w:val="3"/>
        </w:numPr>
        <w:spacing w:before="0" w:beforeAutospacing="0" w:after="0" w:afterAutospacing="0" w:line="276" w:lineRule="auto"/>
        <w:ind w:left="0" w:firstLine="851"/>
        <w:jc w:val="both"/>
        <w:textAlignment w:val="baseline"/>
        <w:rPr>
          <w:b/>
          <w:bCs/>
          <w:color w:val="000000"/>
          <w:sz w:val="28"/>
          <w:szCs w:val="28"/>
        </w:rPr>
      </w:pPr>
      <w:r>
        <w:rPr>
          <w:color w:val="000000"/>
          <w:sz w:val="28"/>
          <w:szCs w:val="28"/>
        </w:rPr>
        <w:t>перетворення інформації із однієї форми в іншу;</w:t>
      </w:r>
    </w:p>
    <w:p w:rsidR="00732D29" w:rsidRDefault="00732D29" w:rsidP="00732D29">
      <w:pPr>
        <w:pStyle w:val="a3"/>
        <w:numPr>
          <w:ilvl w:val="0"/>
          <w:numId w:val="3"/>
        </w:numPr>
        <w:spacing w:before="0" w:beforeAutospacing="0" w:after="0" w:afterAutospacing="0" w:line="276" w:lineRule="auto"/>
        <w:ind w:left="0" w:firstLine="851"/>
        <w:jc w:val="both"/>
        <w:textAlignment w:val="baseline"/>
        <w:rPr>
          <w:b/>
          <w:bCs/>
          <w:color w:val="000000"/>
          <w:sz w:val="28"/>
          <w:szCs w:val="28"/>
        </w:rPr>
      </w:pPr>
      <w:r>
        <w:rPr>
          <w:color w:val="000000"/>
          <w:sz w:val="28"/>
          <w:szCs w:val="28"/>
        </w:rPr>
        <w:t>створення інформаційних моделей;</w:t>
      </w:r>
    </w:p>
    <w:p w:rsidR="00732D29" w:rsidRDefault="00732D29" w:rsidP="00732D29">
      <w:pPr>
        <w:pStyle w:val="a3"/>
        <w:numPr>
          <w:ilvl w:val="0"/>
          <w:numId w:val="3"/>
        </w:numPr>
        <w:spacing w:before="0" w:beforeAutospacing="0" w:after="0" w:afterAutospacing="0" w:line="276" w:lineRule="auto"/>
        <w:ind w:left="0" w:firstLine="851"/>
        <w:jc w:val="both"/>
        <w:textAlignment w:val="baseline"/>
        <w:rPr>
          <w:b/>
          <w:bCs/>
          <w:color w:val="000000"/>
          <w:sz w:val="28"/>
          <w:szCs w:val="28"/>
        </w:rPr>
      </w:pPr>
      <w:r>
        <w:rPr>
          <w:color w:val="000000"/>
          <w:sz w:val="28"/>
          <w:szCs w:val="28"/>
        </w:rPr>
        <w:t>оцінки інформації за її властивостями.</w:t>
      </w:r>
    </w:p>
    <w:p w:rsidR="00732D29" w:rsidRDefault="00732D29" w:rsidP="00732D29">
      <w:pPr>
        <w:pStyle w:val="a3"/>
        <w:spacing w:before="0" w:beforeAutospacing="0" w:after="0" w:afterAutospacing="0" w:line="276" w:lineRule="auto"/>
        <w:ind w:firstLine="851"/>
        <w:jc w:val="both"/>
        <w:rPr>
          <w:sz w:val="28"/>
          <w:szCs w:val="28"/>
        </w:rPr>
      </w:pPr>
      <w:r>
        <w:rPr>
          <w:b/>
          <w:bCs/>
          <w:iCs/>
          <w:color w:val="000000"/>
          <w:sz w:val="28"/>
          <w:szCs w:val="28"/>
        </w:rPr>
        <w:t xml:space="preserve">Технологічна освітня галузь </w:t>
      </w:r>
      <w:r>
        <w:rPr>
          <w:iCs/>
          <w:color w:val="000000"/>
          <w:sz w:val="28"/>
          <w:szCs w:val="28"/>
        </w:rPr>
        <w:t>(</w:t>
      </w:r>
      <w:r>
        <w:rPr>
          <w:b/>
          <w:iCs/>
          <w:color w:val="000000"/>
          <w:sz w:val="28"/>
          <w:szCs w:val="28"/>
        </w:rPr>
        <w:t>дизайн і технології</w:t>
      </w:r>
      <w:r>
        <w:rPr>
          <w:iCs/>
          <w:color w:val="000000"/>
          <w:sz w:val="28"/>
          <w:szCs w:val="28"/>
        </w:rPr>
        <w:t>)</w:t>
      </w:r>
      <w:r>
        <w:rPr>
          <w:b/>
          <w:bCs/>
          <w:iCs/>
          <w:color w:val="000000"/>
          <w:sz w:val="28"/>
          <w:szCs w:val="28"/>
        </w:rPr>
        <w:t xml:space="preserve"> </w:t>
      </w:r>
      <w:r>
        <w:rPr>
          <w:color w:val="000000"/>
          <w:sz w:val="28"/>
          <w:szCs w:val="28"/>
        </w:rPr>
        <w:t>ставить за мету</w:t>
      </w:r>
      <w:r>
        <w:rPr>
          <w:b/>
          <w:bCs/>
          <w:iCs/>
          <w:color w:val="000000"/>
          <w:sz w:val="28"/>
          <w:szCs w:val="28"/>
        </w:rPr>
        <w:t xml:space="preserve"> </w:t>
      </w:r>
      <w:r>
        <w:rPr>
          <w:color w:val="000000"/>
          <w:sz w:val="28"/>
          <w:szCs w:val="28"/>
        </w:rPr>
        <w:t xml:space="preserve">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w:t>
      </w:r>
      <w:proofErr w:type="gramStart"/>
      <w:r>
        <w:rPr>
          <w:color w:val="000000"/>
          <w:sz w:val="28"/>
          <w:szCs w:val="28"/>
        </w:rPr>
        <w:t>культурного</w:t>
      </w:r>
      <w:proofErr w:type="gramEnd"/>
      <w:r>
        <w:rPr>
          <w:color w:val="000000"/>
          <w:sz w:val="28"/>
          <w:szCs w:val="28"/>
        </w:rPr>
        <w:t xml:space="preserve"> й національного самовираження.</w:t>
      </w:r>
    </w:p>
    <w:p w:rsidR="00732D29" w:rsidRDefault="00732D29" w:rsidP="00732D29">
      <w:pPr>
        <w:pStyle w:val="a3"/>
        <w:spacing w:before="0" w:beforeAutospacing="0" w:after="0" w:afterAutospacing="0" w:line="276" w:lineRule="auto"/>
        <w:ind w:firstLine="851"/>
        <w:jc w:val="both"/>
        <w:rPr>
          <w:sz w:val="28"/>
          <w:szCs w:val="28"/>
        </w:rPr>
      </w:pPr>
      <w:r>
        <w:rPr>
          <w:color w:val="000000"/>
          <w:sz w:val="28"/>
          <w:szCs w:val="28"/>
        </w:rPr>
        <w:t xml:space="preserve">Реалізація мети і завдань навчального предмета здійснюється за такими </w:t>
      </w:r>
      <w:r>
        <w:rPr>
          <w:b/>
          <w:bCs/>
          <w:color w:val="000000"/>
          <w:sz w:val="28"/>
          <w:szCs w:val="28"/>
        </w:rPr>
        <w:t>змістовими лініями</w:t>
      </w:r>
      <w:r>
        <w:rPr>
          <w:color w:val="000000"/>
          <w:sz w:val="28"/>
          <w:szCs w:val="28"/>
        </w:rPr>
        <w:t xml:space="preserve">: «Інформаційно-комунікаційне середовище», «Середовище проектування», «Середовище </w:t>
      </w:r>
      <w:proofErr w:type="gramStart"/>
      <w:r>
        <w:rPr>
          <w:color w:val="000000"/>
          <w:sz w:val="28"/>
          <w:szCs w:val="28"/>
        </w:rPr>
        <w:t>техн</w:t>
      </w:r>
      <w:proofErr w:type="gramEnd"/>
      <w:r>
        <w:rPr>
          <w:color w:val="000000"/>
          <w:sz w:val="28"/>
          <w:szCs w:val="28"/>
        </w:rPr>
        <w:t>іки і технологій», «Середовище соціалізації».</w:t>
      </w:r>
    </w:p>
    <w:p w:rsidR="00732D29" w:rsidRDefault="00732D29" w:rsidP="00732D29">
      <w:pPr>
        <w:pStyle w:val="a3"/>
        <w:spacing w:before="0" w:beforeAutospacing="0" w:after="0" w:afterAutospacing="0" w:line="276" w:lineRule="auto"/>
        <w:ind w:firstLine="851"/>
        <w:jc w:val="both"/>
        <w:rPr>
          <w:sz w:val="28"/>
          <w:szCs w:val="28"/>
        </w:rPr>
      </w:pPr>
      <w:r>
        <w:rPr>
          <w:b/>
          <w:bCs/>
          <w:iCs/>
          <w:color w:val="000000"/>
          <w:sz w:val="28"/>
          <w:szCs w:val="28"/>
        </w:rPr>
        <w:t xml:space="preserve">Мистецька освітня галузь </w:t>
      </w:r>
      <w:r>
        <w:rPr>
          <w:color w:val="000000"/>
          <w:sz w:val="28"/>
          <w:szCs w:val="28"/>
        </w:rPr>
        <w:t>(</w:t>
      </w:r>
      <w:r>
        <w:rPr>
          <w:b/>
          <w:iCs/>
          <w:color w:val="000000"/>
          <w:sz w:val="28"/>
          <w:szCs w:val="28"/>
        </w:rPr>
        <w:t>мистецтво</w:t>
      </w:r>
      <w:r>
        <w:rPr>
          <w:b/>
          <w:bCs/>
          <w:sz w:val="28"/>
          <w:szCs w:val="28"/>
          <w:lang w:val="uk-UA"/>
        </w:rPr>
        <w:t xml:space="preserve"> або музичне мистецтво, образотворче мистецтво</w:t>
      </w:r>
      <w:r>
        <w:rPr>
          <w:b/>
          <w:iCs/>
          <w:color w:val="000000"/>
          <w:sz w:val="28"/>
          <w:szCs w:val="28"/>
        </w:rPr>
        <w:t>)</w:t>
      </w:r>
      <w:r>
        <w:rPr>
          <w:color w:val="000000"/>
          <w:sz w:val="28"/>
          <w:szCs w:val="28"/>
          <w:lang w:val="uk-UA"/>
        </w:rPr>
        <w:t xml:space="preserve"> </w:t>
      </w:r>
      <w:r>
        <w:rPr>
          <w:color w:val="000000"/>
          <w:sz w:val="28"/>
          <w:szCs w:val="28"/>
        </w:rPr>
        <w:t xml:space="preserve">ставить за мету всебічний художньо-естетичний розвиток особистості дитини, освоєння нею культурних цінностей у процесі </w:t>
      </w:r>
      <w:proofErr w:type="gramStart"/>
      <w:r>
        <w:rPr>
          <w:color w:val="000000"/>
          <w:sz w:val="28"/>
          <w:szCs w:val="28"/>
        </w:rPr>
        <w:t>п</w:t>
      </w:r>
      <w:proofErr w:type="gramEnd"/>
      <w:r>
        <w:rPr>
          <w:color w:val="000000"/>
          <w:sz w:val="28"/>
          <w:szCs w:val="28"/>
        </w:rPr>
        <w:t>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732D29" w:rsidRDefault="00732D29" w:rsidP="00732D29">
      <w:pPr>
        <w:pStyle w:val="a3"/>
        <w:spacing w:before="0" w:beforeAutospacing="0" w:after="0" w:afterAutospacing="0" w:line="276" w:lineRule="auto"/>
        <w:ind w:firstLine="851"/>
        <w:jc w:val="both"/>
        <w:rPr>
          <w:sz w:val="28"/>
          <w:szCs w:val="28"/>
        </w:rPr>
      </w:pPr>
      <w:r>
        <w:rPr>
          <w:color w:val="000000"/>
          <w:sz w:val="28"/>
          <w:szCs w:val="28"/>
        </w:rPr>
        <w:t xml:space="preserve">Реалізація поставленої мети здійснюється за </w:t>
      </w:r>
      <w:r>
        <w:rPr>
          <w:b/>
          <w:bCs/>
          <w:color w:val="000000"/>
          <w:sz w:val="28"/>
          <w:szCs w:val="28"/>
        </w:rPr>
        <w:t>змістовими лініями</w:t>
      </w:r>
      <w:r>
        <w:rPr>
          <w:color w:val="000000"/>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732D29" w:rsidRDefault="00732D29" w:rsidP="00732D29">
      <w:pPr>
        <w:pStyle w:val="a3"/>
        <w:spacing w:before="0" w:beforeAutospacing="0" w:after="0" w:afterAutospacing="0" w:line="276" w:lineRule="auto"/>
        <w:ind w:firstLine="851"/>
        <w:jc w:val="both"/>
        <w:rPr>
          <w:sz w:val="28"/>
          <w:szCs w:val="28"/>
        </w:rPr>
      </w:pPr>
      <w:r>
        <w:rPr>
          <w:color w:val="000000"/>
          <w:sz w:val="28"/>
          <w:szCs w:val="28"/>
        </w:rPr>
        <w:t>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732D29" w:rsidRDefault="00732D29" w:rsidP="00732D29">
      <w:pPr>
        <w:pStyle w:val="a3"/>
        <w:spacing w:before="0" w:beforeAutospacing="0" w:after="0" w:afterAutospacing="0" w:line="276" w:lineRule="auto"/>
        <w:ind w:firstLine="851"/>
        <w:jc w:val="both"/>
        <w:rPr>
          <w:sz w:val="28"/>
          <w:szCs w:val="28"/>
        </w:rPr>
      </w:pPr>
      <w:proofErr w:type="gramStart"/>
      <w:r>
        <w:rPr>
          <w:b/>
          <w:bCs/>
          <w:iCs/>
          <w:color w:val="000000"/>
          <w:sz w:val="28"/>
          <w:szCs w:val="28"/>
        </w:rPr>
        <w:t xml:space="preserve">Фізкультурна освітня галузь </w:t>
      </w:r>
      <w:r>
        <w:rPr>
          <w:b/>
          <w:bCs/>
          <w:color w:val="000000"/>
          <w:sz w:val="28"/>
          <w:szCs w:val="28"/>
        </w:rPr>
        <w:t> </w:t>
      </w:r>
      <w:r>
        <w:rPr>
          <w:iCs/>
          <w:color w:val="000000"/>
          <w:sz w:val="28"/>
          <w:szCs w:val="28"/>
        </w:rPr>
        <w:t>(</w:t>
      </w:r>
      <w:r>
        <w:rPr>
          <w:b/>
          <w:iCs/>
          <w:color w:val="000000"/>
          <w:sz w:val="28"/>
          <w:szCs w:val="28"/>
        </w:rPr>
        <w:t>фізична культура</w:t>
      </w:r>
      <w:r>
        <w:rPr>
          <w:iCs/>
          <w:color w:val="000000"/>
          <w:sz w:val="28"/>
          <w:szCs w:val="28"/>
        </w:rPr>
        <w:t xml:space="preserve">) </w:t>
      </w:r>
      <w:r>
        <w:rPr>
          <w:color w:val="000000"/>
          <w:sz w:val="28"/>
          <w:szCs w:val="28"/>
        </w:rPr>
        <w:t>ставить за мету</w:t>
      </w:r>
      <w:r>
        <w:rPr>
          <w:iCs/>
          <w:color w:val="000000"/>
          <w:sz w:val="28"/>
          <w:szCs w:val="28"/>
        </w:rPr>
        <w:t xml:space="preserve"> </w:t>
      </w:r>
      <w:r>
        <w:rPr>
          <w:color w:val="000000"/>
          <w:sz w:val="28"/>
          <w:szCs w:val="28"/>
        </w:rPr>
        <w:t>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roofErr w:type="gramEnd"/>
    </w:p>
    <w:p w:rsidR="00732D29" w:rsidRDefault="00732D29" w:rsidP="00732D29">
      <w:pPr>
        <w:pStyle w:val="a3"/>
        <w:spacing w:before="0" w:beforeAutospacing="0" w:after="0" w:afterAutospacing="0" w:line="276" w:lineRule="auto"/>
        <w:ind w:firstLine="851"/>
        <w:jc w:val="both"/>
        <w:rPr>
          <w:sz w:val="28"/>
          <w:szCs w:val="28"/>
        </w:rPr>
      </w:pPr>
      <w:r>
        <w:rPr>
          <w:color w:val="000000"/>
          <w:sz w:val="28"/>
          <w:szCs w:val="28"/>
        </w:rPr>
        <w:lastRenderedPageBreak/>
        <w:t xml:space="preserve">Зазначена мета реалізується за </w:t>
      </w:r>
      <w:proofErr w:type="gramStart"/>
      <w:r>
        <w:rPr>
          <w:color w:val="000000"/>
          <w:sz w:val="28"/>
          <w:szCs w:val="28"/>
        </w:rPr>
        <w:t>такими</w:t>
      </w:r>
      <w:proofErr w:type="gramEnd"/>
      <w:r>
        <w:rPr>
          <w:color w:val="000000"/>
          <w:sz w:val="28"/>
          <w:szCs w:val="28"/>
        </w:rPr>
        <w:t xml:space="preserve"> </w:t>
      </w:r>
      <w:r>
        <w:rPr>
          <w:b/>
          <w:bCs/>
          <w:color w:val="000000"/>
          <w:sz w:val="28"/>
          <w:szCs w:val="28"/>
        </w:rPr>
        <w:t>змістовими лініями</w:t>
      </w:r>
      <w:r>
        <w:rPr>
          <w:color w:val="000000"/>
          <w:sz w:val="28"/>
          <w:szCs w:val="28"/>
        </w:rPr>
        <w:t>: «Рухова</w:t>
      </w:r>
      <w:r>
        <w:rPr>
          <w:color w:val="000000"/>
          <w:sz w:val="28"/>
          <w:szCs w:val="28"/>
          <w:lang w:val="uk-UA"/>
        </w:rPr>
        <w:t xml:space="preserve"> </w:t>
      </w:r>
      <w:r>
        <w:rPr>
          <w:color w:val="000000"/>
          <w:sz w:val="28"/>
          <w:szCs w:val="28"/>
        </w:rPr>
        <w:t xml:space="preserve">діяльність», «Ігрова та змагальна діяльність». </w:t>
      </w:r>
    </w:p>
    <w:p w:rsidR="00732D29" w:rsidRDefault="00732D29" w:rsidP="00732D29">
      <w:pPr>
        <w:pStyle w:val="a3"/>
        <w:spacing w:before="0" w:beforeAutospacing="0" w:after="0" w:afterAutospacing="0" w:line="276" w:lineRule="auto"/>
        <w:ind w:firstLine="851"/>
        <w:jc w:val="both"/>
        <w:rPr>
          <w:sz w:val="28"/>
          <w:szCs w:val="28"/>
        </w:rPr>
      </w:pPr>
      <w:r>
        <w:rPr>
          <w:color w:val="000000"/>
          <w:sz w:val="28"/>
          <w:szCs w:val="28"/>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Варіативна складова навчального плану закладу освіти визначається закладом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w:t>
      </w:r>
      <w:proofErr w:type="gramStart"/>
      <w:r>
        <w:rPr>
          <w:color w:val="000000"/>
          <w:sz w:val="28"/>
          <w:szCs w:val="28"/>
        </w:rPr>
        <w:t>р</w:t>
      </w:r>
      <w:proofErr w:type="gramEnd"/>
      <w:r>
        <w:rPr>
          <w:color w:val="000000"/>
          <w:sz w:val="28"/>
          <w:szCs w:val="28"/>
        </w:rPr>
        <w:t xml:space="preserve">івень навчально-методичного та кадрового забезпечення закладу і відображається в навчальних планах закладів освіти. </w:t>
      </w:r>
    </w:p>
    <w:p w:rsidR="00732D29" w:rsidRDefault="00732D29" w:rsidP="00732D29">
      <w:pPr>
        <w:pStyle w:val="a3"/>
        <w:spacing w:before="0" w:beforeAutospacing="0" w:after="0" w:afterAutospacing="0" w:line="276" w:lineRule="auto"/>
        <w:ind w:right="85" w:firstLine="851"/>
        <w:jc w:val="both"/>
        <w:rPr>
          <w:sz w:val="28"/>
          <w:szCs w:val="28"/>
        </w:rPr>
      </w:pPr>
      <w:r>
        <w:rPr>
          <w:color w:val="000000"/>
          <w:sz w:val="28"/>
          <w:szCs w:val="28"/>
        </w:rPr>
        <w:t xml:space="preserve">Варіативна складова навчальних планів використовується </w:t>
      </w:r>
      <w:proofErr w:type="gramStart"/>
      <w:r>
        <w:rPr>
          <w:color w:val="000000"/>
          <w:sz w:val="28"/>
          <w:szCs w:val="28"/>
        </w:rPr>
        <w:t>на</w:t>
      </w:r>
      <w:proofErr w:type="gramEnd"/>
      <w:r>
        <w:rPr>
          <w:color w:val="000000"/>
          <w:sz w:val="28"/>
          <w:szCs w:val="28"/>
        </w:rPr>
        <w:t>:</w:t>
      </w:r>
    </w:p>
    <w:p w:rsidR="00732D29" w:rsidRDefault="00732D29" w:rsidP="00732D29">
      <w:pPr>
        <w:pStyle w:val="a3"/>
        <w:numPr>
          <w:ilvl w:val="0"/>
          <w:numId w:val="2"/>
        </w:numPr>
        <w:spacing w:before="0" w:beforeAutospacing="0" w:after="0" w:afterAutospacing="0" w:line="276" w:lineRule="auto"/>
        <w:ind w:left="0" w:right="85" w:firstLine="851"/>
        <w:jc w:val="both"/>
        <w:textAlignment w:val="baseline"/>
        <w:rPr>
          <w:b/>
          <w:bCs/>
          <w:color w:val="000000"/>
          <w:sz w:val="28"/>
          <w:szCs w:val="28"/>
        </w:rPr>
      </w:pPr>
      <w:r>
        <w:rPr>
          <w:color w:val="000000"/>
          <w:sz w:val="28"/>
          <w:szCs w:val="28"/>
        </w:rPr>
        <w:t xml:space="preserve">додаткові години для вивчення предметів освітніх галузей, </w:t>
      </w:r>
    </w:p>
    <w:p w:rsidR="00732D29" w:rsidRDefault="00732D29" w:rsidP="00732D29">
      <w:pPr>
        <w:pStyle w:val="a3"/>
        <w:numPr>
          <w:ilvl w:val="0"/>
          <w:numId w:val="2"/>
        </w:numPr>
        <w:spacing w:before="0" w:beforeAutospacing="0" w:after="0" w:afterAutospacing="0" w:line="276" w:lineRule="auto"/>
        <w:ind w:left="0" w:right="85" w:firstLine="851"/>
        <w:jc w:val="both"/>
        <w:textAlignment w:val="baseline"/>
        <w:rPr>
          <w:b/>
          <w:bCs/>
          <w:color w:val="000000"/>
          <w:sz w:val="28"/>
          <w:szCs w:val="28"/>
        </w:rPr>
      </w:pPr>
      <w:r>
        <w:rPr>
          <w:color w:val="000000"/>
          <w:sz w:val="28"/>
          <w:szCs w:val="28"/>
        </w:rPr>
        <w:t>проведення індивідуальних консультацій,</w:t>
      </w:r>
    </w:p>
    <w:p w:rsidR="00732D29" w:rsidRDefault="00732D29" w:rsidP="00732D29">
      <w:pPr>
        <w:pStyle w:val="a3"/>
        <w:numPr>
          <w:ilvl w:val="0"/>
          <w:numId w:val="2"/>
        </w:numPr>
        <w:spacing w:before="0" w:beforeAutospacing="0" w:after="0" w:afterAutospacing="0" w:line="276" w:lineRule="auto"/>
        <w:ind w:left="0" w:right="85" w:firstLine="851"/>
        <w:jc w:val="both"/>
        <w:textAlignment w:val="baseline"/>
        <w:rPr>
          <w:b/>
          <w:bCs/>
          <w:color w:val="000000"/>
          <w:sz w:val="28"/>
          <w:szCs w:val="28"/>
        </w:rPr>
      </w:pPr>
      <w:r>
        <w:rPr>
          <w:color w:val="000000"/>
          <w:sz w:val="28"/>
          <w:szCs w:val="28"/>
        </w:rPr>
        <w:t>проведення групових занять.</w:t>
      </w:r>
    </w:p>
    <w:p w:rsidR="00732D29" w:rsidRDefault="00732D29" w:rsidP="00732D29">
      <w:pPr>
        <w:spacing w:line="276" w:lineRule="auto"/>
        <w:ind w:firstLine="851"/>
        <w:rPr>
          <w:color w:val="auto"/>
          <w:lang w:val="uk-UA"/>
        </w:rPr>
      </w:pPr>
    </w:p>
    <w:p w:rsidR="00732D29" w:rsidRDefault="00732D29" w:rsidP="00732D29">
      <w:pPr>
        <w:widowControl/>
        <w:ind w:right="283"/>
        <w:jc w:val="center"/>
        <w:rPr>
          <w:rFonts w:ascii="Times New Roman" w:hAnsi="Times New Roman" w:cs="Times New Roman"/>
          <w:b/>
          <w:bCs/>
          <w:color w:val="auto"/>
          <w:sz w:val="28"/>
          <w:szCs w:val="28"/>
          <w:lang w:val="uk-UA"/>
        </w:rPr>
      </w:pPr>
    </w:p>
    <w:p w:rsidR="00732D29" w:rsidRDefault="00732D29" w:rsidP="00732D29">
      <w:pPr>
        <w:widowControl/>
        <w:ind w:left="567" w:right="283"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Освітня програма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732D29" w:rsidRDefault="00732D29" w:rsidP="00732D29">
      <w:pPr>
        <w:widowControl/>
        <w:ind w:left="567" w:right="283"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Освітня програма визначає: </w:t>
      </w:r>
    </w:p>
    <w:p w:rsidR="00732D29" w:rsidRDefault="00732D29" w:rsidP="00732D29">
      <w:pPr>
        <w:pStyle w:val="msonormalcxspmiddle"/>
        <w:tabs>
          <w:tab w:val="left" w:pos="993"/>
        </w:tabs>
        <w:spacing w:before="0" w:beforeAutospacing="0" w:after="0" w:afterAutospacing="0"/>
        <w:ind w:left="567" w:right="283" w:firstLine="567"/>
        <w:contextualSpacing/>
        <w:jc w:val="both"/>
        <w:rPr>
          <w:sz w:val="28"/>
          <w:szCs w:val="28"/>
          <w:lang w:val="uk-UA"/>
        </w:rPr>
      </w:pPr>
      <w:r>
        <w:rPr>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програм;</w:t>
      </w:r>
    </w:p>
    <w:p w:rsidR="00732D29" w:rsidRDefault="00732D29" w:rsidP="00732D29">
      <w:pPr>
        <w:pStyle w:val="msonormalcxspmiddle"/>
        <w:tabs>
          <w:tab w:val="left" w:pos="993"/>
        </w:tabs>
        <w:spacing w:before="0" w:beforeAutospacing="0" w:after="0" w:afterAutospacing="0"/>
        <w:ind w:left="567" w:right="283" w:firstLine="567"/>
        <w:contextualSpacing/>
        <w:jc w:val="both"/>
        <w:rPr>
          <w:sz w:val="28"/>
          <w:szCs w:val="28"/>
          <w:lang w:val="uk-UA"/>
        </w:rPr>
      </w:pPr>
      <w:r>
        <w:rPr>
          <w:sz w:val="28"/>
          <w:szCs w:val="28"/>
          <w:lang w:val="uk-UA"/>
        </w:rPr>
        <w:t xml:space="preserve">очікувані результати навчання учнів подані в рамках навчальних програм; </w:t>
      </w:r>
    </w:p>
    <w:p w:rsidR="00732D29" w:rsidRDefault="00732D29" w:rsidP="00732D29">
      <w:pPr>
        <w:pStyle w:val="msonormalcxspmiddle"/>
        <w:tabs>
          <w:tab w:val="left" w:pos="993"/>
        </w:tabs>
        <w:spacing w:before="0" w:beforeAutospacing="0" w:after="0" w:afterAutospacing="0"/>
        <w:ind w:left="567" w:right="283" w:firstLine="567"/>
        <w:contextualSpacing/>
        <w:jc w:val="both"/>
        <w:rPr>
          <w:sz w:val="28"/>
          <w:szCs w:val="28"/>
          <w:lang w:val="uk-UA"/>
        </w:rPr>
      </w:pPr>
      <w:r>
        <w:rPr>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732D29" w:rsidRDefault="00732D29" w:rsidP="00732D29">
      <w:pPr>
        <w:pStyle w:val="msonormalcxspmiddle"/>
        <w:tabs>
          <w:tab w:val="left" w:pos="993"/>
        </w:tabs>
        <w:spacing w:before="0" w:beforeAutospacing="0" w:after="0" w:afterAutospacing="0"/>
        <w:ind w:left="567" w:right="283" w:firstLine="567"/>
        <w:contextualSpacing/>
        <w:jc w:val="both"/>
        <w:rPr>
          <w:sz w:val="28"/>
          <w:szCs w:val="28"/>
          <w:lang w:val="uk-UA"/>
        </w:rPr>
      </w:pPr>
      <w:r>
        <w:rPr>
          <w:sz w:val="28"/>
          <w:szCs w:val="28"/>
          <w:lang w:val="uk-UA"/>
        </w:rPr>
        <w:t xml:space="preserve">вимоги до осіб, які можуть розпочати навчання за цією  освітньою програмою. </w:t>
      </w:r>
    </w:p>
    <w:p w:rsidR="00732D29" w:rsidRDefault="00732D29" w:rsidP="00732D29">
      <w:pPr>
        <w:widowControl/>
        <w:ind w:left="567" w:right="283" w:firstLine="567"/>
        <w:jc w:val="both"/>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hAnsi="Times New Roman" w:cs="Times New Roman"/>
          <w:color w:val="auto"/>
          <w:sz w:val="28"/>
          <w:szCs w:val="28"/>
          <w:lang w:val="uk-UA"/>
        </w:rPr>
        <w:t xml:space="preserve">. Загальний обсяг навчального навантаження для учнів 2-4-х класів закладів загальної середньої освіти складає 2695 годин/навчальний рік: для 2-х класів – 875 годин/навчальний рік, для 3-х класів – 910 годин/навчальний рік, для 4-х класів – 910 годин/навчальний рік. </w:t>
      </w:r>
    </w:p>
    <w:p w:rsidR="00732D29" w:rsidRDefault="00732D29" w:rsidP="00732D29">
      <w:pPr>
        <w:widowControl/>
        <w:ind w:left="567" w:right="283"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w:t>
      </w:r>
      <w:r>
        <w:rPr>
          <w:rFonts w:ascii="Times New Roman" w:hAnsi="Times New Roman" w:cs="Times New Roman"/>
          <w:color w:val="auto"/>
          <w:sz w:val="28"/>
          <w:szCs w:val="28"/>
          <w:lang w:val="uk-UA"/>
        </w:rPr>
        <w:lastRenderedPageBreak/>
        <w:t xml:space="preserve">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732D29" w:rsidRDefault="00732D29" w:rsidP="00732D29">
      <w:pPr>
        <w:widowControl/>
        <w:tabs>
          <w:tab w:val="left" w:pos="3740"/>
        </w:tabs>
        <w:ind w:left="567" w:right="283"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732D29" w:rsidRDefault="00732D29" w:rsidP="00732D29">
      <w:pPr>
        <w:widowControl/>
        <w:ind w:left="567" w:right="283" w:firstLine="567"/>
        <w:jc w:val="both"/>
        <w:rPr>
          <w:rFonts w:ascii="Times New Roman" w:hAnsi="Times New Roman" w:cs="Times New Roman"/>
          <w:color w:val="auto"/>
          <w:sz w:val="28"/>
          <w:szCs w:val="28"/>
          <w:lang w:val="uk-UA"/>
        </w:rPr>
      </w:pPr>
      <w:r>
        <w:rPr>
          <w:rFonts w:ascii="Times New Roman" w:hAnsi="Times New Roman" w:cs="Times New Roman"/>
          <w:sz w:val="28"/>
          <w:szCs w:val="28"/>
          <w:lang w:val="uk-UA" w:eastAsia="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732D29" w:rsidRDefault="00732D29" w:rsidP="00732D29">
      <w:pPr>
        <w:widowControl/>
        <w:ind w:left="567" w:right="283" w:firstLine="567"/>
        <w:jc w:val="both"/>
        <w:rPr>
          <w:rFonts w:ascii="Times New Roman" w:hAnsi="Times New Roman" w:cs="Times New Roman"/>
          <w:color w:val="auto"/>
          <w:sz w:val="28"/>
          <w:szCs w:val="28"/>
          <w:lang w:val="uk-UA"/>
        </w:rPr>
      </w:pPr>
      <w:r>
        <w:rPr>
          <w:rFonts w:ascii="Times New Roman" w:hAnsi="Times New Roman" w:cs="Times New Roman"/>
          <w:sz w:val="28"/>
          <w:szCs w:val="28"/>
          <w:lang w:val="uk-UA" w:eastAsia="uk-UA"/>
        </w:rPr>
        <w:t>Освітні галузі "Математика", "Природознавство" реалізуються через однойменні окремі предмети, відповідно, - "Математика", "</w:t>
      </w:r>
      <w:r>
        <w:rPr>
          <w:rFonts w:ascii="Times New Roman" w:hAnsi="Times New Roman" w:cs="Times New Roman"/>
          <w:color w:val="auto"/>
          <w:sz w:val="28"/>
          <w:szCs w:val="28"/>
          <w:lang w:val="uk-UA" w:eastAsia="uk-UA"/>
        </w:rPr>
        <w:t>Природознавство".</w:t>
      </w:r>
    </w:p>
    <w:p w:rsidR="00732D29" w:rsidRDefault="00732D29" w:rsidP="00732D29">
      <w:pPr>
        <w:widowControl/>
        <w:shd w:val="clear" w:color="auto" w:fill="FFFFFF"/>
        <w:ind w:left="567" w:right="283"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eastAsia="uk-UA"/>
        </w:rPr>
        <w:t>Освітня галузь "Суспільствознавство" реалізується предметом "Я у світі".</w:t>
      </w:r>
    </w:p>
    <w:p w:rsidR="00732D29" w:rsidRDefault="00732D29" w:rsidP="00732D29">
      <w:pPr>
        <w:widowControl/>
        <w:ind w:left="567" w:right="283" w:firstLine="567"/>
        <w:jc w:val="both"/>
        <w:rPr>
          <w:rFonts w:ascii="Times New Roman" w:hAnsi="Times New Roman" w:cs="Times New Roman"/>
          <w:color w:val="auto"/>
          <w:sz w:val="28"/>
          <w:szCs w:val="28"/>
          <w:lang w:val="uk-UA"/>
        </w:rPr>
      </w:pPr>
      <w:r>
        <w:rPr>
          <w:rFonts w:ascii="Times New Roman" w:hAnsi="Times New Roman" w:cs="Times New Roman"/>
          <w:sz w:val="28"/>
          <w:szCs w:val="28"/>
          <w:lang w:val="uk-UA" w:eastAsia="uk-UA"/>
        </w:rPr>
        <w:t xml:space="preserve">Освітня галузь "Здоров'я і фізична культура" реалізується окремими предметами "Основи здоров'я" </w:t>
      </w:r>
      <w:r>
        <w:rPr>
          <w:rFonts w:ascii="Times New Roman" w:hAnsi="Times New Roman" w:cs="Times New Roman"/>
          <w:color w:val="auto"/>
          <w:sz w:val="28"/>
          <w:szCs w:val="28"/>
          <w:lang w:val="uk-UA" w:eastAsia="uk-UA"/>
        </w:rPr>
        <w:t xml:space="preserve">та "Фізична культура". </w:t>
      </w:r>
    </w:p>
    <w:p w:rsidR="00732D29" w:rsidRDefault="00732D29" w:rsidP="00732D29">
      <w:pPr>
        <w:widowControl/>
        <w:ind w:left="567" w:right="283"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eastAsia="uk-UA"/>
        </w:rPr>
        <w:t>Освітня галузь "Технології" реалізується через окремі предмети "Трудове навчання" та "Інформатика".</w:t>
      </w:r>
    </w:p>
    <w:p w:rsidR="00732D29" w:rsidRDefault="00732D29" w:rsidP="00732D29">
      <w:pPr>
        <w:widowControl/>
        <w:ind w:left="567" w:right="283"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eastAsia="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w:t>
      </w:r>
      <w:r>
        <w:rPr>
          <w:rFonts w:ascii="Times New Roman" w:hAnsi="Times New Roman" w:cs="Times New Roman"/>
          <w:color w:val="auto"/>
          <w:sz w:val="28"/>
          <w:szCs w:val="28"/>
          <w:lang w:val="uk-UA" w:eastAsia="ru-RU"/>
        </w:rPr>
        <w:t xml:space="preserve">Заклад загальної середньої освіти </w:t>
      </w:r>
      <w:r>
        <w:rPr>
          <w:rFonts w:ascii="Times New Roman" w:hAnsi="Times New Roman" w:cs="Times New Roman"/>
          <w:color w:val="auto"/>
          <w:sz w:val="28"/>
          <w:szCs w:val="28"/>
          <w:lang w:val="uk-UA" w:eastAsia="uk-UA"/>
        </w:rPr>
        <w:t xml:space="preserve">може обирати окремі курси музичного та образотворчого мистецтва або інтегрований </w:t>
      </w:r>
      <w:r>
        <w:rPr>
          <w:rFonts w:ascii="Times New Roman" w:hAnsi="Times New Roman" w:cs="Times New Roman"/>
          <w:color w:val="auto"/>
          <w:sz w:val="28"/>
          <w:szCs w:val="28"/>
          <w:lang w:val="ru-RU" w:eastAsia="ru-RU"/>
        </w:rPr>
        <w:t xml:space="preserve">курс </w:t>
      </w:r>
      <w:r>
        <w:rPr>
          <w:rFonts w:ascii="Times New Roman" w:hAnsi="Times New Roman" w:cs="Times New Roman"/>
          <w:color w:val="auto"/>
          <w:sz w:val="28"/>
          <w:szCs w:val="28"/>
          <w:lang w:val="uk-UA" w:eastAsia="uk-UA"/>
        </w:rPr>
        <w:t>"Мистецтво".</w:t>
      </w:r>
    </w:p>
    <w:p w:rsidR="00732D29" w:rsidRDefault="00732D29" w:rsidP="00732D29">
      <w:pPr>
        <w:widowControl/>
        <w:ind w:left="567" w:right="283"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eastAsia="uk-UA"/>
        </w:rPr>
        <w:t>При визначенні гранично допустимого навантаження учнів ураховані санітарно-гігієнічні норми та нормативну тривалість уроків у 2-4 класах – 40</w:t>
      </w:r>
      <w:r>
        <w:rPr>
          <w:rFonts w:ascii="Times New Roman" w:hAnsi="Times New Roman" w:cs="Times New Roman"/>
          <w:color w:val="auto"/>
          <w:sz w:val="28"/>
          <w:szCs w:val="28"/>
          <w:lang w:eastAsia="uk-UA"/>
        </w:rPr>
        <w:t> </w:t>
      </w:r>
      <w:r>
        <w:rPr>
          <w:rFonts w:ascii="Times New Roman" w:hAnsi="Times New Roman" w:cs="Times New Roman"/>
          <w:color w:val="auto"/>
          <w:sz w:val="28"/>
          <w:szCs w:val="28"/>
          <w:lang w:val="uk-UA" w:eastAsia="uk-UA"/>
        </w:rPr>
        <w:t>хвилин.</w:t>
      </w:r>
      <w:r>
        <w:rPr>
          <w:rFonts w:ascii="Times New Roman" w:hAnsi="Times New Roman" w:cs="Times New Roman"/>
          <w:color w:val="auto"/>
          <w:sz w:val="28"/>
          <w:szCs w:val="28"/>
          <w:lang w:val="uk-UA"/>
        </w:rPr>
        <w:t xml:space="preserve"> </w:t>
      </w:r>
    </w:p>
    <w:p w:rsidR="00732D29" w:rsidRDefault="00732D29" w:rsidP="00732D29">
      <w:pPr>
        <w:widowControl/>
        <w:ind w:left="567" w:right="283" w:firstLine="567"/>
        <w:jc w:val="both"/>
        <w:rPr>
          <w:rFonts w:ascii="Calibri" w:hAnsi="Calibri" w:cs="Times New Roman"/>
          <w:color w:val="auto"/>
          <w:sz w:val="22"/>
          <w:szCs w:val="22"/>
          <w:lang w:val="uk-UA"/>
        </w:rPr>
      </w:pPr>
      <w:r>
        <w:rPr>
          <w:rFonts w:ascii="Times New Roman" w:hAnsi="Times New Roman" w:cs="Times New Roman"/>
          <w:color w:val="auto"/>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732D29" w:rsidRDefault="00732D29" w:rsidP="00732D29">
      <w:pPr>
        <w:widowControl/>
        <w:ind w:left="567" w:right="283" w:firstLine="567"/>
        <w:jc w:val="both"/>
        <w:rPr>
          <w:rFonts w:ascii="Calibri" w:hAnsi="Calibri" w:cs="Times New Roman"/>
          <w:color w:val="auto"/>
          <w:sz w:val="22"/>
          <w:szCs w:val="22"/>
          <w:lang w:val="uk-UA"/>
        </w:rPr>
      </w:pPr>
      <w:r>
        <w:rPr>
          <w:rFonts w:ascii="Times New Roman" w:hAnsi="Times New Roman" w:cs="Times New Roman"/>
          <w:color w:val="auto"/>
          <w:sz w:val="28"/>
          <w:szCs w:val="28"/>
          <w:lang w:val="uk-UA"/>
        </w:rPr>
        <w:t>Варіативна складова навчальних планів використовується на:</w:t>
      </w:r>
    </w:p>
    <w:p w:rsidR="00732D29" w:rsidRDefault="00732D29" w:rsidP="00732D29">
      <w:pPr>
        <w:widowControl/>
        <w:ind w:left="567" w:right="283" w:firstLine="567"/>
        <w:jc w:val="both"/>
        <w:rPr>
          <w:rFonts w:ascii="Calibri" w:hAnsi="Calibri" w:cs="Times New Roman"/>
          <w:color w:val="auto"/>
          <w:sz w:val="22"/>
          <w:szCs w:val="22"/>
          <w:lang w:val="uk-UA"/>
        </w:rPr>
      </w:pPr>
      <w:r>
        <w:rPr>
          <w:rFonts w:ascii="Times New Roman" w:hAnsi="Times New Roman" w:cs="Times New Roman"/>
          <w:color w:val="auto"/>
          <w:sz w:val="28"/>
          <w:szCs w:val="28"/>
          <w:lang w:val="uk-UA"/>
        </w:rPr>
        <w:t>запроваджено  курс за вибором, Християнська етика.</w:t>
      </w:r>
    </w:p>
    <w:p w:rsidR="00732D29" w:rsidRDefault="00732D29" w:rsidP="00732D29">
      <w:pPr>
        <w:widowControl/>
        <w:shd w:val="clear" w:color="auto" w:fill="FFFFFF"/>
        <w:ind w:left="567" w:right="283"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w:t>
      </w:r>
    </w:p>
    <w:p w:rsidR="00732D29" w:rsidRDefault="00732D29" w:rsidP="00732D29">
      <w:pPr>
        <w:widowControl/>
        <w:shd w:val="clear" w:color="auto" w:fill="FFFFFF"/>
        <w:ind w:left="567" w:right="283"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Гранична наповнюваність класів встановлюється відповідно до Закону України "Про загальну середню освіту". </w:t>
      </w:r>
    </w:p>
    <w:p w:rsidR="00732D29" w:rsidRDefault="00732D29" w:rsidP="00732D29">
      <w:pPr>
        <w:widowControl/>
        <w:shd w:val="clear" w:color="auto" w:fill="FFFFFF"/>
        <w:ind w:left="567" w:right="283"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eastAsia="uk-UA"/>
        </w:rPr>
        <w:t>Навчальні плани зорієнтовані на роботу початкової школи за 5-денним навчальними тижнем.</w:t>
      </w:r>
    </w:p>
    <w:p w:rsidR="00732D29" w:rsidRDefault="00732D29" w:rsidP="00732D29">
      <w:pPr>
        <w:widowControl/>
        <w:ind w:left="567" w:right="283" w:firstLine="567"/>
        <w:jc w:val="both"/>
        <w:rPr>
          <w:rFonts w:ascii="Times New Roman" w:hAnsi="Times New Roman" w:cs="Times New Roman"/>
          <w:color w:val="auto"/>
          <w:sz w:val="28"/>
          <w:szCs w:val="28"/>
          <w:highlight w:val="white"/>
          <w:lang w:val="uk-UA"/>
        </w:rPr>
      </w:pPr>
      <w:r>
        <w:rPr>
          <w:rFonts w:ascii="Times New Roman" w:hAnsi="Times New Roman" w:cs="Times New Roman"/>
          <w:i/>
          <w:color w:val="auto"/>
          <w:sz w:val="28"/>
          <w:szCs w:val="28"/>
          <w:lang w:val="uk-UA"/>
        </w:rPr>
        <w:t>Очікувані результати навчання здобувачів освіти.</w:t>
      </w:r>
      <w:r>
        <w:rPr>
          <w:rFonts w:ascii="Times New Roman" w:hAnsi="Times New Roman" w:cs="Times New Roman"/>
          <w:color w:val="auto"/>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bookmarkStart w:id="0" w:name="_Toc486538639"/>
      <w:r>
        <w:rPr>
          <w:rFonts w:ascii="Times New Roman" w:hAnsi="Times New Roman" w:cs="Times New Roman"/>
          <w:color w:val="auto"/>
          <w:sz w:val="28"/>
          <w:szCs w:val="28"/>
          <w:lang w:val="uk-UA"/>
        </w:rPr>
        <w:lastRenderedPageBreak/>
        <w:t>Результати навчання повинні</w:t>
      </w:r>
      <w:r>
        <w:rPr>
          <w:rFonts w:ascii="Times New Roman" w:hAnsi="Times New Roman" w:cs="Times New Roman"/>
          <w:color w:val="auto"/>
          <w:sz w:val="28"/>
          <w:szCs w:val="28"/>
          <w:highlight w:val="white"/>
          <w:lang w:val="uk-UA"/>
        </w:rPr>
        <w:t xml:space="preserve"> робити внесок у формування ключових компетентностей учнів.</w:t>
      </w:r>
    </w:p>
    <w:p w:rsidR="00732D29" w:rsidRDefault="00732D29" w:rsidP="00732D29">
      <w:pPr>
        <w:widowControl/>
        <w:ind w:left="567" w:right="283" w:firstLine="567"/>
        <w:jc w:val="both"/>
        <w:rPr>
          <w:rFonts w:ascii="Times New Roman" w:hAnsi="Times New Roman" w:cs="Times New Roman"/>
          <w:color w:val="auto"/>
          <w:sz w:val="28"/>
          <w:szCs w:val="28"/>
          <w:highlight w:val="white"/>
          <w:lang w:val="uk-UA" w:eastAsia="uk-UA"/>
        </w:rPr>
      </w:pPr>
      <w:r>
        <w:rPr>
          <w:rFonts w:ascii="Times New Roman" w:hAnsi="Times New Roman" w:cs="Times New Roman"/>
          <w:color w:val="auto"/>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hAnsi="Times New Roman" w:cs="Times New Roman"/>
          <w:b/>
          <w:color w:val="auto"/>
          <w:sz w:val="28"/>
          <w:szCs w:val="28"/>
          <w:highlight w:val="white"/>
          <w:lang w:val="uk-UA" w:eastAsia="uk-UA"/>
        </w:rPr>
        <w:t xml:space="preserve"> </w:t>
      </w:r>
      <w:r>
        <w:rPr>
          <w:rFonts w:ascii="Times New Roman" w:hAnsi="Times New Roman" w:cs="Times New Roman"/>
          <w:color w:val="auto"/>
          <w:sz w:val="28"/>
          <w:szCs w:val="28"/>
          <w:highlight w:val="white"/>
          <w:lang w:val="uk-UA" w:eastAsia="uk-UA"/>
        </w:rPr>
        <w:t>формування в учнів здатності застосовувати знання й уміння у реальних життєвих ситуаціях.</w:t>
      </w:r>
    </w:p>
    <w:p w:rsidR="00732D29" w:rsidRDefault="00732D29" w:rsidP="00732D29">
      <w:pPr>
        <w:widowControl/>
        <w:ind w:left="567" w:right="283" w:firstLine="567"/>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732D29" w:rsidRDefault="00732D29" w:rsidP="00732D29">
      <w:pPr>
        <w:widowControl/>
        <w:ind w:left="567" w:right="283" w:firstLine="567"/>
        <w:jc w:val="both"/>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Вимоги до осіб, які можуть розпочинати здобуття базової середньої освіти.</w:t>
      </w:r>
      <w:r>
        <w:rPr>
          <w:rFonts w:ascii="Times New Roman" w:hAnsi="Times New Roman" w:cs="Times New Roman"/>
          <w:b/>
          <w:color w:val="auto"/>
          <w:sz w:val="28"/>
          <w:szCs w:val="28"/>
          <w:lang w:val="uk-UA"/>
        </w:rPr>
        <w:t xml:space="preserve"> </w:t>
      </w:r>
      <w:r>
        <w:rPr>
          <w:rFonts w:ascii="Times New Roman" w:hAnsi="Times New Roman" w:cs="Times New Roman"/>
          <w:color w:val="auto"/>
          <w:sz w:val="28"/>
          <w:szCs w:val="28"/>
          <w:lang w:val="uk-UA"/>
        </w:rPr>
        <w:t xml:space="preserve">Початкова освіта здобувається, як правило, з шести років (відповідно до Закону України «Про освіту»). </w:t>
      </w:r>
    </w:p>
    <w:p w:rsidR="00732D29" w:rsidRDefault="00732D29" w:rsidP="00732D29">
      <w:pPr>
        <w:widowControl/>
        <w:ind w:left="567" w:right="283" w:firstLine="567"/>
        <w:jc w:val="both"/>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Перелік освітніх галузей.</w:t>
      </w:r>
      <w:r>
        <w:rPr>
          <w:rFonts w:ascii="Times New Roman" w:hAnsi="Times New Roman" w:cs="Times New Roman"/>
          <w:color w:val="auto"/>
          <w:sz w:val="28"/>
          <w:szCs w:val="28"/>
          <w:lang w:val="uk-UA"/>
        </w:rPr>
        <w:t xml:space="preserve"> Типову освітню програму укладено за такими освітніми галузями:</w:t>
      </w:r>
    </w:p>
    <w:p w:rsidR="00732D29" w:rsidRDefault="00732D29" w:rsidP="00732D29">
      <w:pPr>
        <w:widowControl/>
        <w:tabs>
          <w:tab w:val="left" w:pos="1134"/>
        </w:tabs>
        <w:ind w:left="567" w:right="283"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Мови і літератури </w:t>
      </w:r>
    </w:p>
    <w:p w:rsidR="00732D29" w:rsidRDefault="00732D29" w:rsidP="00732D29">
      <w:pPr>
        <w:widowControl/>
        <w:tabs>
          <w:tab w:val="left" w:pos="1134"/>
        </w:tabs>
        <w:ind w:left="567" w:right="283"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Суспільствознавство</w:t>
      </w:r>
    </w:p>
    <w:p w:rsidR="00732D29" w:rsidRDefault="00732D29" w:rsidP="00732D29">
      <w:pPr>
        <w:widowControl/>
        <w:tabs>
          <w:tab w:val="left" w:pos="1134"/>
        </w:tabs>
        <w:ind w:left="567" w:right="283"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Мистецтво</w:t>
      </w:r>
    </w:p>
    <w:p w:rsidR="00732D29" w:rsidRDefault="00732D29" w:rsidP="00732D29">
      <w:pPr>
        <w:widowControl/>
        <w:tabs>
          <w:tab w:val="left" w:pos="1134"/>
        </w:tabs>
        <w:ind w:left="567" w:right="283"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Математика</w:t>
      </w:r>
    </w:p>
    <w:p w:rsidR="00732D29" w:rsidRDefault="00732D29" w:rsidP="00732D29">
      <w:pPr>
        <w:widowControl/>
        <w:tabs>
          <w:tab w:val="left" w:pos="1134"/>
        </w:tabs>
        <w:ind w:left="567" w:right="283"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Природознавство</w:t>
      </w:r>
    </w:p>
    <w:p w:rsidR="00732D29" w:rsidRDefault="00732D29" w:rsidP="00732D29">
      <w:pPr>
        <w:widowControl/>
        <w:tabs>
          <w:tab w:val="left" w:pos="1134"/>
        </w:tabs>
        <w:ind w:left="567" w:right="283" w:firstLine="567"/>
        <w:jc w:val="both"/>
        <w:rPr>
          <w:rFonts w:ascii="Times New Roman" w:hAnsi="Times New Roman" w:cs="Times New Roman"/>
          <w:b/>
          <w:i/>
          <w:color w:val="auto"/>
          <w:sz w:val="28"/>
          <w:szCs w:val="28"/>
          <w:lang w:val="uk-UA"/>
        </w:rPr>
      </w:pPr>
      <w:r>
        <w:rPr>
          <w:rFonts w:ascii="Times New Roman" w:hAnsi="Times New Roman" w:cs="Times New Roman"/>
          <w:color w:val="auto"/>
          <w:sz w:val="28"/>
          <w:szCs w:val="28"/>
          <w:lang w:val="uk-UA"/>
        </w:rPr>
        <w:t>Технології</w:t>
      </w:r>
    </w:p>
    <w:p w:rsidR="00732D29" w:rsidRDefault="00732D29" w:rsidP="00732D29">
      <w:pPr>
        <w:widowControl/>
        <w:tabs>
          <w:tab w:val="left" w:pos="1134"/>
        </w:tabs>
        <w:ind w:left="567" w:right="283" w:firstLine="567"/>
        <w:jc w:val="both"/>
        <w:rPr>
          <w:rFonts w:ascii="Times New Roman" w:hAnsi="Times New Roman" w:cs="Times New Roman"/>
          <w:b/>
          <w:i/>
          <w:color w:val="auto"/>
          <w:sz w:val="28"/>
          <w:szCs w:val="28"/>
          <w:lang w:val="uk-UA"/>
        </w:rPr>
      </w:pPr>
      <w:r>
        <w:rPr>
          <w:rFonts w:ascii="Times New Roman" w:hAnsi="Times New Roman" w:cs="Times New Roman"/>
          <w:color w:val="auto"/>
          <w:sz w:val="28"/>
          <w:szCs w:val="28"/>
          <w:lang w:val="uk-UA"/>
        </w:rPr>
        <w:t>Здоров’я і фізична культура</w:t>
      </w:r>
    </w:p>
    <w:p w:rsidR="00732D29" w:rsidRDefault="00732D29" w:rsidP="00732D29">
      <w:pPr>
        <w:widowControl/>
        <w:ind w:left="567" w:right="283" w:firstLine="567"/>
        <w:jc w:val="both"/>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Логічна послідовність вивчення предметів</w:t>
      </w:r>
      <w:r>
        <w:rPr>
          <w:rFonts w:ascii="Times New Roman" w:hAnsi="Times New Roman" w:cs="Times New Roman"/>
          <w:color w:val="auto"/>
          <w:sz w:val="28"/>
          <w:szCs w:val="28"/>
          <w:lang w:val="uk-UA"/>
        </w:rPr>
        <w:t xml:space="preserve"> розкривається у відповідних </w:t>
      </w:r>
      <w:r>
        <w:rPr>
          <w:rFonts w:ascii="Times New Roman" w:hAnsi="Times New Roman" w:cs="Times New Roman"/>
          <w:i/>
          <w:color w:val="auto"/>
          <w:sz w:val="28"/>
          <w:szCs w:val="28"/>
          <w:lang w:val="uk-UA"/>
        </w:rPr>
        <w:t>навчальних</w:t>
      </w:r>
      <w:r>
        <w:rPr>
          <w:rFonts w:ascii="Times New Roman" w:hAnsi="Times New Roman" w:cs="Times New Roman"/>
          <w:color w:val="auto"/>
          <w:sz w:val="28"/>
          <w:szCs w:val="28"/>
          <w:lang w:val="uk-UA"/>
        </w:rPr>
        <w:t xml:space="preserve"> </w:t>
      </w:r>
      <w:r>
        <w:rPr>
          <w:rFonts w:ascii="Times New Roman" w:hAnsi="Times New Roman" w:cs="Times New Roman"/>
          <w:i/>
          <w:color w:val="auto"/>
          <w:sz w:val="28"/>
          <w:szCs w:val="28"/>
          <w:lang w:val="uk-UA"/>
        </w:rPr>
        <w:t>програмах</w:t>
      </w:r>
      <w:r>
        <w:rPr>
          <w:rFonts w:ascii="Times New Roman" w:hAnsi="Times New Roman" w:cs="Times New Roman"/>
          <w:color w:val="auto"/>
          <w:sz w:val="28"/>
          <w:szCs w:val="28"/>
          <w:lang w:val="uk-UA"/>
        </w:rPr>
        <w:t>.</w:t>
      </w:r>
    </w:p>
    <w:p w:rsidR="00732D29" w:rsidRDefault="00732D29" w:rsidP="00732D29">
      <w:pPr>
        <w:widowControl/>
        <w:ind w:left="567" w:right="283" w:firstLine="567"/>
        <w:jc w:val="both"/>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Рекомендовані форми організації освітнього процесу.</w:t>
      </w:r>
      <w:r>
        <w:rPr>
          <w:rFonts w:ascii="Times New Roman" w:hAnsi="Times New Roman" w:cs="Times New Roman"/>
          <w:color w:val="auto"/>
          <w:sz w:val="28"/>
          <w:szCs w:val="28"/>
          <w:lang w:val="uk-UA"/>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732D29" w:rsidRDefault="00732D29" w:rsidP="00732D29">
      <w:pPr>
        <w:widowControl/>
        <w:ind w:left="567" w:right="283"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Форми організації освітнього процесу можуть уточнюватись та розширюватись у змісті окремих предметів за умови виконання </w:t>
      </w:r>
      <w:r>
        <w:rPr>
          <w:rFonts w:ascii="Times New Roman" w:hAnsi="Times New Roman" w:cs="Times New Roman"/>
          <w:color w:val="auto"/>
          <w:sz w:val="28"/>
          <w:szCs w:val="28"/>
          <w:lang w:val="uk-UA"/>
        </w:rPr>
        <w:lastRenderedPageBreak/>
        <w:t>державних вимог Державного стандарту та окремих предметів протягом навчального року.</w:t>
      </w:r>
    </w:p>
    <w:p w:rsidR="00732D29" w:rsidRDefault="00732D29" w:rsidP="00732D29">
      <w:pPr>
        <w:widowControl/>
        <w:ind w:left="567" w:right="283"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32D29" w:rsidRDefault="00732D29" w:rsidP="00732D29">
      <w:pPr>
        <w:widowControl/>
        <w:shd w:val="clear" w:color="auto" w:fill="FFFFFF"/>
        <w:ind w:left="567" w:right="283" w:firstLine="567"/>
        <w:jc w:val="both"/>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Опис та інструменти системи внутрішнього забезпечення якості освіти.</w:t>
      </w:r>
      <w:r>
        <w:rPr>
          <w:rFonts w:ascii="Times New Roman" w:hAnsi="Times New Roman" w:cs="Times New Roman"/>
          <w:color w:val="auto"/>
          <w:sz w:val="28"/>
          <w:szCs w:val="28"/>
          <w:lang w:val="uk-UA"/>
        </w:rPr>
        <w:t xml:space="preserve"> Система внутрішнього забезпечення якості складається з наступних компонентів:</w:t>
      </w:r>
    </w:p>
    <w:p w:rsidR="00732D29" w:rsidRDefault="00732D29" w:rsidP="00732D29">
      <w:pPr>
        <w:widowControl/>
        <w:shd w:val="clear" w:color="auto" w:fill="FFFFFF"/>
        <w:tabs>
          <w:tab w:val="left" w:pos="284"/>
          <w:tab w:val="left" w:pos="1134"/>
        </w:tabs>
        <w:ind w:left="567" w:right="283"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кадрове забезпечення освітньої діяльності;</w:t>
      </w:r>
    </w:p>
    <w:p w:rsidR="00732D29" w:rsidRDefault="00732D29" w:rsidP="00732D29">
      <w:pPr>
        <w:widowControl/>
        <w:shd w:val="clear" w:color="auto" w:fill="FFFFFF"/>
        <w:tabs>
          <w:tab w:val="left" w:pos="284"/>
          <w:tab w:val="left" w:pos="1134"/>
        </w:tabs>
        <w:ind w:left="567" w:right="283"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навчально-методичне забезпечення освітньої діяльності;</w:t>
      </w:r>
    </w:p>
    <w:p w:rsidR="00732D29" w:rsidRDefault="00732D29" w:rsidP="00732D29">
      <w:pPr>
        <w:widowControl/>
        <w:shd w:val="clear" w:color="auto" w:fill="FFFFFF"/>
        <w:tabs>
          <w:tab w:val="left" w:pos="284"/>
          <w:tab w:val="left" w:pos="1134"/>
        </w:tabs>
        <w:ind w:left="567" w:right="283"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матеріально-технічне забезпечення освітньої діяльності;</w:t>
      </w:r>
    </w:p>
    <w:p w:rsidR="00732D29" w:rsidRDefault="00732D29" w:rsidP="00732D29">
      <w:pPr>
        <w:widowControl/>
        <w:shd w:val="clear" w:color="auto" w:fill="FFFFFF"/>
        <w:tabs>
          <w:tab w:val="left" w:pos="284"/>
          <w:tab w:val="left" w:pos="1134"/>
        </w:tabs>
        <w:ind w:left="567" w:right="283"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якість проведення навчальних занять;</w:t>
      </w:r>
    </w:p>
    <w:p w:rsidR="00732D29" w:rsidRDefault="00732D29" w:rsidP="00732D29">
      <w:pPr>
        <w:widowControl/>
        <w:shd w:val="clear" w:color="auto" w:fill="FFFFFF"/>
        <w:tabs>
          <w:tab w:val="left" w:pos="284"/>
          <w:tab w:val="left" w:pos="1134"/>
        </w:tabs>
        <w:ind w:left="567" w:right="283"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моніторинг досягнення </w:t>
      </w:r>
      <w:r>
        <w:rPr>
          <w:rFonts w:ascii="Times New Roman" w:hAnsi="Times New Roman" w:cs="Times New Roman"/>
          <w:color w:val="auto"/>
          <w:sz w:val="28"/>
          <w:szCs w:val="28"/>
          <w:lang w:val="uk-UA" w:eastAsia="uk-UA"/>
        </w:rPr>
        <w:t xml:space="preserve">учнями </w:t>
      </w:r>
      <w:r>
        <w:rPr>
          <w:rFonts w:ascii="Times New Roman" w:hAnsi="Times New Roman" w:cs="Times New Roman"/>
          <w:color w:val="auto"/>
          <w:sz w:val="28"/>
          <w:szCs w:val="28"/>
          <w:lang w:val="uk-UA"/>
        </w:rPr>
        <w:t>результатів навчання (компетентностей).</w:t>
      </w:r>
    </w:p>
    <w:p w:rsidR="00732D29" w:rsidRDefault="00732D29" w:rsidP="00732D29">
      <w:pPr>
        <w:widowControl/>
        <w:shd w:val="clear" w:color="auto" w:fill="FFFFFF"/>
        <w:tabs>
          <w:tab w:val="left" w:pos="1134"/>
        </w:tabs>
        <w:ind w:left="567" w:right="283"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Завдання системи внутрішнього забезпечення якості освіти:</w:t>
      </w:r>
    </w:p>
    <w:p w:rsidR="00732D29" w:rsidRDefault="00732D29" w:rsidP="00732D29">
      <w:pPr>
        <w:widowControl/>
        <w:shd w:val="clear" w:color="auto" w:fill="FFFFFF"/>
        <w:tabs>
          <w:tab w:val="left" w:pos="284"/>
          <w:tab w:val="left" w:pos="1134"/>
        </w:tabs>
        <w:ind w:left="567" w:right="283" w:firstLine="567"/>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rPr>
        <w:t>оновлення методичної бази освітньої діяльності;</w:t>
      </w:r>
    </w:p>
    <w:p w:rsidR="00732D29" w:rsidRDefault="00732D29" w:rsidP="00732D29">
      <w:pPr>
        <w:widowControl/>
        <w:shd w:val="clear" w:color="auto" w:fill="FFFFFF"/>
        <w:tabs>
          <w:tab w:val="left" w:pos="284"/>
          <w:tab w:val="left" w:pos="1134"/>
        </w:tabs>
        <w:ind w:left="567" w:right="283" w:firstLine="567"/>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32D29" w:rsidRDefault="00732D29" w:rsidP="00732D29">
      <w:pPr>
        <w:widowControl/>
        <w:shd w:val="clear" w:color="auto" w:fill="FFFFFF"/>
        <w:tabs>
          <w:tab w:val="left" w:pos="284"/>
          <w:tab w:val="left" w:pos="1134"/>
        </w:tabs>
        <w:ind w:left="567" w:right="283" w:firstLine="567"/>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rPr>
        <w:t>моніторинг та оптимізація соціально-психологічного середовища закладу освіти;</w:t>
      </w:r>
    </w:p>
    <w:p w:rsidR="00732D29" w:rsidRDefault="00732D29" w:rsidP="00732D29">
      <w:pPr>
        <w:widowControl/>
        <w:shd w:val="clear" w:color="auto" w:fill="FFFFFF"/>
        <w:tabs>
          <w:tab w:val="left" w:pos="284"/>
          <w:tab w:val="left" w:pos="1134"/>
        </w:tabs>
        <w:ind w:left="567" w:right="283"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створення необхідних умов для підвищення фахового кваліфікаційного рівня педагогічних працівників.</w:t>
      </w:r>
    </w:p>
    <w:p w:rsidR="00732D29" w:rsidRDefault="00732D29" w:rsidP="00732D29">
      <w:pPr>
        <w:widowControl/>
        <w:ind w:left="567" w:right="283"/>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Навчально-виховний процес організований згідно навчального    плану       затвердженим наказом Міністерства освіти і науки України  від  20.04.2018 № 407 </w:t>
      </w:r>
    </w:p>
    <w:p w:rsidR="00732D29" w:rsidRDefault="00732D29" w:rsidP="00732D29">
      <w:pPr>
        <w:widowControl/>
        <w:shd w:val="clear" w:color="auto" w:fill="FFFFFF"/>
        <w:tabs>
          <w:tab w:val="left" w:pos="284"/>
          <w:tab w:val="left" w:pos="1134"/>
        </w:tabs>
        <w:ind w:left="567" w:right="283" w:firstLine="567"/>
        <w:jc w:val="both"/>
        <w:rPr>
          <w:rFonts w:ascii="Times New Roman" w:hAnsi="Times New Roman" w:cs="Times New Roman"/>
          <w:bCs/>
          <w:iCs/>
          <w:color w:val="auto"/>
          <w:sz w:val="28"/>
          <w:szCs w:val="28"/>
          <w:lang w:val="uk-UA"/>
        </w:rPr>
      </w:pPr>
    </w:p>
    <w:p w:rsidR="00732D29" w:rsidRDefault="00732D29" w:rsidP="00732D29">
      <w:pPr>
        <w:widowControl/>
        <w:shd w:val="clear" w:color="auto" w:fill="FFFFFF"/>
        <w:ind w:left="284" w:right="283"/>
        <w:rPr>
          <w:rFonts w:ascii="Times New Roman" w:hAnsi="Times New Roman" w:cs="Times New Roman"/>
          <w:color w:val="auto"/>
          <w:sz w:val="28"/>
          <w:szCs w:val="28"/>
          <w:lang w:val="uk-UA"/>
        </w:rPr>
      </w:pPr>
    </w:p>
    <w:p w:rsidR="00732D29" w:rsidRDefault="00732D29" w:rsidP="00732D29">
      <w:pPr>
        <w:widowControl/>
        <w:shd w:val="clear" w:color="auto" w:fill="FFFFFF"/>
        <w:ind w:left="284" w:right="283"/>
        <w:rPr>
          <w:rFonts w:ascii="Times New Roman" w:hAnsi="Times New Roman" w:cs="Times New Roman"/>
          <w:color w:val="auto"/>
          <w:sz w:val="28"/>
          <w:szCs w:val="28"/>
          <w:lang w:val="uk-UA"/>
        </w:rPr>
      </w:pPr>
    </w:p>
    <w:p w:rsidR="00732D29" w:rsidRDefault="00732D29" w:rsidP="00732D29">
      <w:pPr>
        <w:widowControl/>
        <w:shd w:val="clear" w:color="auto" w:fill="FFFFFF"/>
        <w:ind w:left="284" w:right="283"/>
        <w:rPr>
          <w:rFonts w:ascii="Times New Roman" w:hAnsi="Times New Roman" w:cs="Times New Roman"/>
          <w:color w:val="auto"/>
          <w:sz w:val="28"/>
          <w:szCs w:val="28"/>
          <w:lang w:val="uk-UA"/>
        </w:rPr>
      </w:pPr>
    </w:p>
    <w:p w:rsidR="00732D29" w:rsidRDefault="00732D29" w:rsidP="00732D29">
      <w:pPr>
        <w:widowControl/>
        <w:shd w:val="clear" w:color="auto" w:fill="FFFFFF"/>
        <w:ind w:left="284" w:right="283"/>
        <w:rPr>
          <w:rFonts w:ascii="Times New Roman" w:hAnsi="Times New Roman" w:cs="Times New Roman"/>
          <w:color w:val="auto"/>
          <w:sz w:val="28"/>
          <w:szCs w:val="28"/>
          <w:lang w:val="uk-UA"/>
        </w:rPr>
      </w:pPr>
    </w:p>
    <w:p w:rsidR="00732D29" w:rsidRDefault="00732D29" w:rsidP="00732D29">
      <w:pPr>
        <w:widowControl/>
        <w:shd w:val="clear" w:color="auto" w:fill="FFFFFF"/>
        <w:ind w:left="284" w:right="283"/>
        <w:rPr>
          <w:rFonts w:ascii="Times New Roman" w:hAnsi="Times New Roman" w:cs="Times New Roman"/>
          <w:color w:val="auto"/>
          <w:sz w:val="28"/>
          <w:szCs w:val="28"/>
          <w:lang w:val="uk-UA"/>
        </w:rPr>
      </w:pPr>
    </w:p>
    <w:p w:rsidR="00732D29" w:rsidRDefault="00732D29" w:rsidP="00732D29">
      <w:pPr>
        <w:widowControl/>
        <w:shd w:val="clear" w:color="auto" w:fill="FFFFFF"/>
        <w:ind w:left="284" w:right="283"/>
        <w:rPr>
          <w:rFonts w:ascii="Times New Roman" w:hAnsi="Times New Roman" w:cs="Times New Roman"/>
          <w:color w:val="auto"/>
          <w:sz w:val="28"/>
          <w:szCs w:val="28"/>
          <w:lang w:val="uk-UA"/>
        </w:rPr>
      </w:pPr>
    </w:p>
    <w:p w:rsidR="00732D29" w:rsidRDefault="00732D29" w:rsidP="00732D29">
      <w:pPr>
        <w:rPr>
          <w:lang w:val="uk-UA"/>
        </w:rPr>
      </w:pPr>
    </w:p>
    <w:p w:rsidR="00732D29" w:rsidRDefault="00732D29" w:rsidP="00732D29">
      <w:pPr>
        <w:rPr>
          <w:lang w:val="uk-UA"/>
        </w:rPr>
      </w:pPr>
    </w:p>
    <w:p w:rsidR="00732D29" w:rsidRDefault="00732D29" w:rsidP="00732D29">
      <w:pPr>
        <w:rPr>
          <w:lang w:val="uk-UA"/>
        </w:rPr>
      </w:pPr>
    </w:p>
    <w:p w:rsidR="00732D29" w:rsidRDefault="00732D29" w:rsidP="00732D29">
      <w:pPr>
        <w:rPr>
          <w:lang w:val="uk-UA"/>
        </w:rPr>
      </w:pPr>
    </w:p>
    <w:p w:rsidR="00732D29" w:rsidRDefault="00732D29" w:rsidP="00732D29">
      <w:pPr>
        <w:rPr>
          <w:lang w:val="uk-UA"/>
        </w:rPr>
      </w:pPr>
    </w:p>
    <w:p w:rsidR="00732D29" w:rsidRDefault="00732D29" w:rsidP="00732D29">
      <w:pPr>
        <w:rPr>
          <w:lang w:val="uk-UA"/>
        </w:rPr>
      </w:pPr>
    </w:p>
    <w:p w:rsidR="00732D29" w:rsidRDefault="00732D29" w:rsidP="00732D29">
      <w:pPr>
        <w:rPr>
          <w:lang w:val="uk-UA"/>
        </w:rPr>
      </w:pPr>
    </w:p>
    <w:p w:rsidR="00732D29" w:rsidRDefault="00732D29" w:rsidP="00732D29">
      <w:pPr>
        <w:rPr>
          <w:lang w:val="uk-UA"/>
        </w:rPr>
      </w:pPr>
      <w:bookmarkStart w:id="1" w:name="_GoBack"/>
      <w:bookmarkEnd w:id="1"/>
    </w:p>
    <w:p w:rsidR="00732D29" w:rsidRDefault="00732D29" w:rsidP="00732D29">
      <w:pPr>
        <w:rPr>
          <w:lang w:val="uk-UA"/>
        </w:rPr>
      </w:pPr>
    </w:p>
    <w:p w:rsidR="00732D29" w:rsidRDefault="00732D29" w:rsidP="00732D29">
      <w:pPr>
        <w:rPr>
          <w:lang w:val="uk-UA"/>
        </w:rPr>
      </w:pPr>
    </w:p>
    <w:p w:rsidR="00732D29" w:rsidRDefault="00732D29" w:rsidP="00732D29">
      <w:pPr>
        <w:rPr>
          <w:lang w:val="uk-UA"/>
        </w:rPr>
      </w:pPr>
    </w:p>
    <w:p w:rsidR="00732D29" w:rsidRDefault="00732D29" w:rsidP="00732D29">
      <w:pPr>
        <w:rPr>
          <w:lang w:val="uk-UA"/>
        </w:rPr>
      </w:pPr>
    </w:p>
    <w:p w:rsidR="00732D29" w:rsidRDefault="00732D29" w:rsidP="00732D29">
      <w:pPr>
        <w:rPr>
          <w:lang w:val="uk-UA"/>
        </w:rPr>
      </w:pPr>
    </w:p>
    <w:p w:rsidR="00A50B7A" w:rsidRPr="00732D29" w:rsidRDefault="00A50B7A">
      <w:pPr>
        <w:rPr>
          <w:lang w:val="uk-UA"/>
        </w:rPr>
      </w:pPr>
    </w:p>
    <w:sectPr w:rsidR="00A50B7A" w:rsidRPr="00732D2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E4462"/>
    <w:multiLevelType w:val="multilevel"/>
    <w:tmpl w:val="470876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2E547CDB"/>
    <w:multiLevelType w:val="multilevel"/>
    <w:tmpl w:val="71AEB9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12A4708"/>
    <w:multiLevelType w:val="multilevel"/>
    <w:tmpl w:val="6E1A64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29"/>
    <w:rsid w:val="00732D29"/>
    <w:rsid w:val="00A50B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D29"/>
    <w:pPr>
      <w:widowControl w:val="0"/>
      <w:spacing w:after="0" w:line="240" w:lineRule="auto"/>
    </w:pPr>
    <w:rPr>
      <w:rFonts w:ascii="Microsoft Sans Serif" w:eastAsia="Times New Roman" w:hAnsi="Microsoft Sans Serif" w:cs="Microsoft Sans Serif"/>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732D29"/>
    <w:pPr>
      <w:widowControl/>
      <w:spacing w:before="100" w:beforeAutospacing="1" w:after="100" w:afterAutospacing="1"/>
    </w:pPr>
    <w:rPr>
      <w:rFonts w:ascii="Times New Roman" w:eastAsia="Calibri" w:hAnsi="Times New Roman" w:cs="Times New Roman"/>
      <w:color w:val="auto"/>
      <w:lang w:val="ru-RU" w:eastAsia="ru-RU"/>
    </w:rPr>
  </w:style>
  <w:style w:type="paragraph" w:customStyle="1" w:styleId="msonormalcxspmiddle">
    <w:name w:val="msonormalcxspmiddle"/>
    <w:basedOn w:val="a"/>
    <w:semiHidden/>
    <w:rsid w:val="00732D29"/>
    <w:pPr>
      <w:widowControl/>
      <w:spacing w:before="100" w:beforeAutospacing="1" w:after="100" w:afterAutospacing="1"/>
    </w:pPr>
    <w:rPr>
      <w:rFonts w:ascii="Times New Roman" w:eastAsia="Calibri" w:hAnsi="Times New Roman" w:cs="Times New Roman"/>
      <w:color w:val="auto"/>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D29"/>
    <w:pPr>
      <w:widowControl w:val="0"/>
      <w:spacing w:after="0" w:line="240" w:lineRule="auto"/>
    </w:pPr>
    <w:rPr>
      <w:rFonts w:ascii="Microsoft Sans Serif" w:eastAsia="Times New Roman" w:hAnsi="Microsoft Sans Serif" w:cs="Microsoft Sans Serif"/>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732D29"/>
    <w:pPr>
      <w:widowControl/>
      <w:spacing w:before="100" w:beforeAutospacing="1" w:after="100" w:afterAutospacing="1"/>
    </w:pPr>
    <w:rPr>
      <w:rFonts w:ascii="Times New Roman" w:eastAsia="Calibri" w:hAnsi="Times New Roman" w:cs="Times New Roman"/>
      <w:color w:val="auto"/>
      <w:lang w:val="ru-RU" w:eastAsia="ru-RU"/>
    </w:rPr>
  </w:style>
  <w:style w:type="paragraph" w:customStyle="1" w:styleId="msonormalcxspmiddle">
    <w:name w:val="msonormalcxspmiddle"/>
    <w:basedOn w:val="a"/>
    <w:semiHidden/>
    <w:rsid w:val="00732D29"/>
    <w:pPr>
      <w:widowControl/>
      <w:spacing w:before="100" w:beforeAutospacing="1" w:after="100" w:afterAutospacing="1"/>
    </w:pPr>
    <w:rPr>
      <w:rFonts w:ascii="Times New Roman" w:eastAsia="Calibri" w:hAnsi="Times New Roman" w:cs="Times New Roman"/>
      <w:color w:va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19182</Words>
  <Characters>10934</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1</cp:revision>
  <cp:lastPrinted>2018-09-27T08:08:00Z</cp:lastPrinted>
  <dcterms:created xsi:type="dcterms:W3CDTF">2018-09-27T08:08:00Z</dcterms:created>
  <dcterms:modified xsi:type="dcterms:W3CDTF">2018-09-27T08:17:00Z</dcterms:modified>
</cp:coreProperties>
</file>